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F299A" w14:textId="77777777" w:rsidR="00F34CB3" w:rsidRPr="00F34CB3" w:rsidRDefault="00F34CB3" w:rsidP="00B5244A">
      <w:pPr>
        <w:spacing w:line="240" w:lineRule="auto"/>
        <w:jc w:val="center"/>
        <w:outlineLvl w:val="0"/>
        <w:rPr>
          <w:rFonts w:ascii="Arial" w:eastAsia="Times New Roman" w:hAnsi="Arial" w:cs="Arial"/>
          <w:b/>
          <w:color w:val="0070C0"/>
          <w:kern w:val="36"/>
          <w:sz w:val="28"/>
          <w:szCs w:val="28"/>
          <w:lang w:eastAsia="en-GB"/>
        </w:rPr>
      </w:pPr>
    </w:p>
    <w:p w14:paraId="6F0C817A" w14:textId="60510810" w:rsidR="00F26496" w:rsidRPr="00F26496" w:rsidRDefault="00FA1294" w:rsidP="00B5244A">
      <w:pPr>
        <w:spacing w:line="240" w:lineRule="auto"/>
        <w:jc w:val="center"/>
        <w:outlineLvl w:val="0"/>
        <w:rPr>
          <w:rFonts w:ascii="Arial" w:eastAsia="Times New Roman" w:hAnsi="Arial" w:cs="Arial"/>
          <w:b/>
          <w:color w:val="0070C0"/>
          <w:kern w:val="36"/>
          <w:sz w:val="62"/>
          <w:szCs w:val="62"/>
          <w:lang w:eastAsia="en-GB"/>
        </w:rPr>
      </w:pPr>
      <w:r w:rsidRPr="00F26496">
        <w:rPr>
          <w:rFonts w:ascii="Arial" w:eastAsia="Times New Roman" w:hAnsi="Arial" w:cs="Arial"/>
          <w:b/>
          <w:color w:val="0070C0"/>
          <w:kern w:val="36"/>
          <w:sz w:val="62"/>
          <w:szCs w:val="62"/>
          <w:lang w:eastAsia="en-GB"/>
        </w:rPr>
        <w:t>Travel &amp; Expenses</w:t>
      </w:r>
    </w:p>
    <w:p w14:paraId="4DD00767" w14:textId="77777777" w:rsidR="00785623" w:rsidRPr="00E41EAE" w:rsidRDefault="00FA1294" w:rsidP="00B5244A">
      <w:pPr>
        <w:spacing w:line="240" w:lineRule="auto"/>
        <w:jc w:val="center"/>
        <w:outlineLvl w:val="0"/>
        <w:rPr>
          <w:rFonts w:ascii="Arial" w:eastAsia="Times New Roman" w:hAnsi="Arial" w:cs="Arial"/>
          <w:b/>
          <w:color w:val="000000" w:themeColor="text1"/>
          <w:kern w:val="36"/>
          <w:sz w:val="62"/>
          <w:szCs w:val="62"/>
          <w:lang w:eastAsia="en-GB"/>
        </w:rPr>
      </w:pPr>
      <w:r w:rsidRPr="00E41EAE">
        <w:rPr>
          <w:rFonts w:ascii="Arial" w:eastAsia="Times New Roman" w:hAnsi="Arial" w:cs="Arial"/>
          <w:b/>
          <w:color w:val="000000" w:themeColor="text1"/>
          <w:kern w:val="36"/>
          <w:sz w:val="62"/>
          <w:szCs w:val="62"/>
          <w:lang w:eastAsia="en-GB"/>
        </w:rPr>
        <w:t>Policy and Procedure</w:t>
      </w:r>
    </w:p>
    <w:p w14:paraId="40B8CB6A" w14:textId="77777777" w:rsidR="005816FE" w:rsidRPr="00BD7BAE" w:rsidRDefault="00FA1294" w:rsidP="006216C3">
      <w:pPr>
        <w:pStyle w:val="ListParagraph"/>
        <w:spacing w:line="240" w:lineRule="auto"/>
        <w:ind w:left="357" w:hanging="357"/>
        <w:contextualSpacing w:val="0"/>
        <w:jc w:val="both"/>
        <w:rPr>
          <w:rFonts w:ascii="Arial" w:eastAsia="Times New Roman" w:hAnsi="Arial" w:cs="Arial"/>
          <w:b/>
          <w:color w:val="000000" w:themeColor="text1"/>
          <w:sz w:val="32"/>
          <w:szCs w:val="32"/>
          <w:lang w:eastAsia="en-GB"/>
        </w:rPr>
      </w:pPr>
      <w:r w:rsidRPr="00BD7BAE">
        <w:rPr>
          <w:rFonts w:ascii="Arial" w:eastAsia="Times New Roman" w:hAnsi="Arial" w:cs="Arial"/>
          <w:b/>
          <w:color w:val="000000" w:themeColor="text1"/>
          <w:sz w:val="32"/>
          <w:szCs w:val="32"/>
          <w:lang w:eastAsia="en-GB"/>
        </w:rPr>
        <w:t>Policy Statement</w:t>
      </w:r>
    </w:p>
    <w:p w14:paraId="0C6088EA" w14:textId="77777777" w:rsidR="00965A18" w:rsidRPr="00027C89" w:rsidRDefault="00FA1294" w:rsidP="006216C3">
      <w:pPr>
        <w:spacing w:line="240" w:lineRule="auto"/>
        <w:jc w:val="both"/>
        <w:rPr>
          <w:rFonts w:ascii="Arial" w:hAnsi="Arial" w:cs="Arial"/>
          <w:color w:val="000000" w:themeColor="text1"/>
          <w:sz w:val="21"/>
          <w:szCs w:val="21"/>
        </w:rPr>
      </w:pPr>
      <w:r>
        <w:rPr>
          <w:rFonts w:ascii="Arial" w:hAnsi="Arial" w:cs="Arial"/>
          <w:color w:val="000000" w:themeColor="text1"/>
          <w:sz w:val="21"/>
          <w:szCs w:val="21"/>
        </w:rPr>
        <w:t xml:space="preserve">This policy sets out </w:t>
      </w:r>
      <w:r w:rsidRPr="00F26496">
        <w:rPr>
          <w:rFonts w:ascii="Arial" w:hAnsi="Arial" w:cs="Arial"/>
          <w:color w:val="000000" w:themeColor="text1"/>
          <w:sz w:val="21"/>
          <w:szCs w:val="21"/>
        </w:rPr>
        <w:t>Lancashire County Council's rules on business travel and aims to ensure that employees are</w:t>
      </w:r>
      <w:r>
        <w:rPr>
          <w:rFonts w:ascii="Arial" w:hAnsi="Arial" w:cs="Arial"/>
          <w:color w:val="000000" w:themeColor="text1"/>
          <w:sz w:val="21"/>
          <w:szCs w:val="21"/>
        </w:rPr>
        <w:t xml:space="preserve"> properly</w:t>
      </w:r>
      <w:r w:rsidRPr="00F26496">
        <w:rPr>
          <w:rFonts w:ascii="Arial" w:hAnsi="Arial" w:cs="Arial"/>
          <w:color w:val="000000" w:themeColor="text1"/>
          <w:sz w:val="21"/>
          <w:szCs w:val="21"/>
        </w:rPr>
        <w:t xml:space="preserve"> reimbursed for legitimate business expenses that are incurred by them in the performance of their duties</w:t>
      </w:r>
      <w:r>
        <w:rPr>
          <w:rFonts w:ascii="Arial" w:hAnsi="Arial" w:cs="Arial"/>
          <w:color w:val="000000" w:themeColor="text1"/>
          <w:sz w:val="21"/>
          <w:szCs w:val="21"/>
        </w:rPr>
        <w:t>. In addition, we want to ensure that we provide reasonable standards of facilities, comfort, convenience, and safety for those who need to travel on c</w:t>
      </w:r>
      <w:r>
        <w:rPr>
          <w:rFonts w:ascii="Arial" w:hAnsi="Arial" w:cs="Arial"/>
          <w:color w:val="000000" w:themeColor="text1"/>
          <w:sz w:val="21"/>
          <w:szCs w:val="21"/>
        </w:rPr>
        <w:t>ouncil business.</w:t>
      </w:r>
    </w:p>
    <w:p w14:paraId="6E711F98" w14:textId="77777777" w:rsidR="006D78B6" w:rsidRPr="00027C89" w:rsidRDefault="00FA1294" w:rsidP="006216C3">
      <w:pPr>
        <w:pStyle w:val="ListParagraph"/>
        <w:spacing w:line="240" w:lineRule="auto"/>
        <w:ind w:left="357" w:hanging="357"/>
        <w:contextualSpacing w:val="0"/>
        <w:jc w:val="both"/>
        <w:rPr>
          <w:rFonts w:ascii="Arial" w:eastAsia="Times New Roman" w:hAnsi="Arial" w:cs="Arial"/>
          <w:b/>
          <w:color w:val="000000" w:themeColor="text1"/>
          <w:sz w:val="32"/>
          <w:szCs w:val="32"/>
          <w:lang w:eastAsia="en-GB"/>
        </w:rPr>
      </w:pPr>
      <w:r w:rsidRPr="00027C89">
        <w:rPr>
          <w:rFonts w:ascii="Arial" w:eastAsia="Times New Roman" w:hAnsi="Arial" w:cs="Arial"/>
          <w:b/>
          <w:color w:val="000000" w:themeColor="text1"/>
          <w:sz w:val="32"/>
          <w:szCs w:val="32"/>
          <w:lang w:eastAsia="en-GB"/>
        </w:rPr>
        <w:t>Scope</w:t>
      </w:r>
    </w:p>
    <w:p w14:paraId="04D5F8F7" w14:textId="77777777" w:rsidR="00A26E75" w:rsidRDefault="00FA1294" w:rsidP="006216C3">
      <w:pPr>
        <w:spacing w:line="240" w:lineRule="auto"/>
        <w:jc w:val="both"/>
        <w:rPr>
          <w:rFonts w:ascii="Arial" w:hAnsi="Arial" w:cs="Arial"/>
          <w:color w:val="000000" w:themeColor="text1"/>
          <w:sz w:val="21"/>
          <w:szCs w:val="21"/>
        </w:rPr>
      </w:pPr>
      <w:r w:rsidRPr="00DD52E0">
        <w:rPr>
          <w:rFonts w:ascii="Arial" w:hAnsi="Arial" w:cs="Arial"/>
          <w:sz w:val="21"/>
          <w:szCs w:val="21"/>
        </w:rPr>
        <w:t>This policy applies to all council employees on L</w:t>
      </w:r>
      <w:r>
        <w:rPr>
          <w:rFonts w:ascii="Arial" w:hAnsi="Arial" w:cs="Arial"/>
          <w:sz w:val="21"/>
          <w:szCs w:val="21"/>
        </w:rPr>
        <w:t>ancashire County Council</w:t>
      </w:r>
      <w:r w:rsidRPr="00DD52E0">
        <w:rPr>
          <w:rFonts w:ascii="Arial" w:hAnsi="Arial" w:cs="Arial"/>
          <w:sz w:val="21"/>
          <w:szCs w:val="21"/>
        </w:rPr>
        <w:t xml:space="preserve"> terms and conditions, excluding teaching and non-teaching </w:t>
      </w:r>
      <w:r>
        <w:rPr>
          <w:rFonts w:ascii="Arial" w:hAnsi="Arial" w:cs="Arial"/>
          <w:sz w:val="21"/>
          <w:szCs w:val="21"/>
        </w:rPr>
        <w:t>staff</w:t>
      </w:r>
      <w:r w:rsidRPr="00DD52E0">
        <w:rPr>
          <w:rFonts w:ascii="Arial" w:hAnsi="Arial" w:cs="Arial"/>
          <w:sz w:val="21"/>
          <w:szCs w:val="21"/>
        </w:rPr>
        <w:t xml:space="preserve"> employed by schools and employees who transferred to the council in accordance with TUPE regulations and who remain on their previous terms and conditions of employment.  </w:t>
      </w:r>
      <w:r>
        <w:rPr>
          <w:rFonts w:ascii="Arial" w:hAnsi="Arial" w:cs="Arial"/>
          <w:color w:val="000000" w:themeColor="text1"/>
          <w:sz w:val="21"/>
          <w:szCs w:val="21"/>
        </w:rPr>
        <w:t>For clarity, all employees are eligible to claim expenses, however for employees who</w:t>
      </w:r>
      <w:r>
        <w:rPr>
          <w:rFonts w:ascii="Arial" w:hAnsi="Arial" w:cs="Arial"/>
          <w:color w:val="000000" w:themeColor="text1"/>
          <w:sz w:val="21"/>
          <w:szCs w:val="21"/>
        </w:rPr>
        <w:t xml:space="preserve"> have TUPE transferred, you may be eligible to receive the rates applicable to your previous terms and conditions of employment.</w:t>
      </w:r>
    </w:p>
    <w:p w14:paraId="1FBCE131" w14:textId="77777777" w:rsidR="00FC60A0" w:rsidRPr="00CA2E33" w:rsidRDefault="00FA1294" w:rsidP="006216C3">
      <w:pPr>
        <w:spacing w:line="240" w:lineRule="auto"/>
        <w:jc w:val="both"/>
        <w:rPr>
          <w:rFonts w:ascii="Arial" w:hAnsi="Arial" w:cs="Arial"/>
          <w:sz w:val="21"/>
          <w:szCs w:val="21"/>
        </w:rPr>
      </w:pPr>
      <w:r w:rsidRPr="00CA2E33">
        <w:rPr>
          <w:rFonts w:ascii="Arial" w:hAnsi="Arial" w:cs="Arial"/>
          <w:sz w:val="21"/>
          <w:szCs w:val="21"/>
        </w:rPr>
        <w:t xml:space="preserve">The Travel &amp; Expenses Policy supersedes the </w:t>
      </w:r>
      <w:r>
        <w:rPr>
          <w:rFonts w:ascii="Arial" w:hAnsi="Arial" w:cs="Arial"/>
          <w:sz w:val="21"/>
          <w:szCs w:val="21"/>
        </w:rPr>
        <w:t xml:space="preserve">former policies and procedures relating to </w:t>
      </w:r>
      <w:r w:rsidRPr="00CA2E33">
        <w:rPr>
          <w:rFonts w:ascii="Arial" w:hAnsi="Arial" w:cs="Arial"/>
          <w:sz w:val="21"/>
          <w:szCs w:val="21"/>
        </w:rPr>
        <w:t>business travel, car categorisation, dri</w:t>
      </w:r>
      <w:r w:rsidRPr="00CA2E33">
        <w:rPr>
          <w:rFonts w:ascii="Arial" w:hAnsi="Arial" w:cs="Arial"/>
          <w:sz w:val="21"/>
          <w:szCs w:val="21"/>
        </w:rPr>
        <w:t xml:space="preserve">ving licences and motor insurance of privately owned vehicles, travel outside of Great Britain, expenses over three months old, overnight allowance, payment for travel outside normal working hours, requirements to qualify for meal allowances and telephone </w:t>
      </w:r>
      <w:r w:rsidRPr="00CA2E33">
        <w:rPr>
          <w:rFonts w:ascii="Arial" w:hAnsi="Arial" w:cs="Arial"/>
          <w:sz w:val="21"/>
          <w:szCs w:val="21"/>
        </w:rPr>
        <w:t>allowance</w:t>
      </w:r>
      <w:r>
        <w:rPr>
          <w:rFonts w:ascii="Arial" w:hAnsi="Arial" w:cs="Arial"/>
          <w:sz w:val="21"/>
          <w:szCs w:val="21"/>
        </w:rPr>
        <w:t>s</w:t>
      </w:r>
      <w:r w:rsidRPr="00CA2E33">
        <w:rPr>
          <w:rFonts w:ascii="Arial" w:hAnsi="Arial" w:cs="Arial"/>
          <w:sz w:val="21"/>
          <w:szCs w:val="21"/>
        </w:rPr>
        <w:t xml:space="preserve"> – these documents are now incorporated into the scope of this policy.</w:t>
      </w:r>
    </w:p>
    <w:p w14:paraId="2C17D6E4" w14:textId="77777777" w:rsidR="00A73F52" w:rsidRPr="00F63F63" w:rsidRDefault="00FA1294" w:rsidP="006216C3">
      <w:pPr>
        <w:pStyle w:val="ListParagraph"/>
        <w:spacing w:line="240" w:lineRule="auto"/>
        <w:ind w:left="357" w:hanging="357"/>
        <w:contextualSpacing w:val="0"/>
        <w:jc w:val="both"/>
        <w:rPr>
          <w:rFonts w:ascii="Arial" w:eastAsia="Times New Roman" w:hAnsi="Arial" w:cs="Arial"/>
          <w:b/>
          <w:sz w:val="32"/>
          <w:szCs w:val="32"/>
          <w:lang w:eastAsia="en-GB"/>
        </w:rPr>
      </w:pPr>
      <w:r w:rsidRPr="00F63F63">
        <w:rPr>
          <w:rFonts w:ascii="Arial" w:eastAsia="Times New Roman" w:hAnsi="Arial" w:cs="Arial"/>
          <w:b/>
          <w:sz w:val="32"/>
          <w:szCs w:val="32"/>
          <w:lang w:eastAsia="en-GB"/>
        </w:rPr>
        <w:t>Definitions</w:t>
      </w:r>
    </w:p>
    <w:p w14:paraId="299BA43F" w14:textId="77777777" w:rsidR="00A73F52" w:rsidRPr="00A73F52" w:rsidRDefault="00FA1294" w:rsidP="006216C3">
      <w:pPr>
        <w:spacing w:after="0" w:line="240" w:lineRule="auto"/>
        <w:jc w:val="both"/>
        <w:rPr>
          <w:rFonts w:ascii="Arial" w:hAnsi="Arial" w:cs="Arial"/>
          <w:sz w:val="21"/>
          <w:szCs w:val="21"/>
        </w:rPr>
      </w:pPr>
      <w:r w:rsidRPr="00A73F52">
        <w:rPr>
          <w:rFonts w:ascii="Arial" w:hAnsi="Arial" w:cs="Arial"/>
          <w:sz w:val="21"/>
          <w:szCs w:val="21"/>
        </w:rPr>
        <w:t>The following definitions apply for the purpose of this policy:</w:t>
      </w:r>
    </w:p>
    <w:p w14:paraId="52F8E04C" w14:textId="77777777" w:rsidR="00A73F52" w:rsidRPr="00A73F52" w:rsidRDefault="00FA1294" w:rsidP="006216C3">
      <w:pPr>
        <w:spacing w:after="0" w:line="240" w:lineRule="auto"/>
        <w:jc w:val="both"/>
        <w:rPr>
          <w:rFonts w:ascii="Arial" w:hAnsi="Arial" w:cs="Arial"/>
          <w:b/>
          <w:sz w:val="21"/>
          <w:szCs w:val="21"/>
        </w:rPr>
      </w:pPr>
    </w:p>
    <w:p w14:paraId="30C1B487" w14:textId="77777777" w:rsidR="00A73F52" w:rsidRPr="00DD52E0" w:rsidRDefault="00FA1294" w:rsidP="00DD52E0">
      <w:pPr>
        <w:spacing w:after="0" w:line="240" w:lineRule="auto"/>
        <w:jc w:val="both"/>
        <w:rPr>
          <w:rFonts w:ascii="Arial" w:hAnsi="Arial" w:cs="Arial"/>
          <w:sz w:val="21"/>
          <w:szCs w:val="21"/>
        </w:rPr>
      </w:pPr>
      <w:r w:rsidRPr="00DD52E0">
        <w:rPr>
          <w:rFonts w:ascii="Arial" w:hAnsi="Arial" w:cs="Arial"/>
          <w:b/>
          <w:sz w:val="21"/>
          <w:szCs w:val="21"/>
        </w:rPr>
        <w:t>Business travel expenses</w:t>
      </w:r>
      <w:r w:rsidRPr="00DD52E0">
        <w:rPr>
          <w:rFonts w:ascii="Arial" w:hAnsi="Arial" w:cs="Arial"/>
          <w:sz w:val="21"/>
          <w:szCs w:val="21"/>
        </w:rPr>
        <w:t xml:space="preserve"> </w:t>
      </w:r>
      <w:r w:rsidRPr="00DD52E0">
        <w:rPr>
          <w:rFonts w:ascii="Arial" w:hAnsi="Arial" w:cs="Arial"/>
          <w:b/>
          <w:bCs/>
          <w:sz w:val="21"/>
          <w:szCs w:val="21"/>
        </w:rPr>
        <w:t>include</w:t>
      </w:r>
      <w:r w:rsidRPr="00DD52E0">
        <w:rPr>
          <w:rFonts w:ascii="Arial" w:hAnsi="Arial" w:cs="Arial"/>
          <w:sz w:val="21"/>
          <w:szCs w:val="21"/>
        </w:rPr>
        <w:t>:</w:t>
      </w:r>
    </w:p>
    <w:p w14:paraId="12376E9F" w14:textId="46CAA61C" w:rsidR="00A73F52" w:rsidRPr="00A73F52" w:rsidRDefault="003C7757" w:rsidP="00DD52E0">
      <w:pPr>
        <w:pStyle w:val="ListParagraph"/>
        <w:numPr>
          <w:ilvl w:val="0"/>
          <w:numId w:val="4"/>
        </w:numPr>
        <w:spacing w:after="0" w:line="240" w:lineRule="auto"/>
        <w:jc w:val="both"/>
        <w:rPr>
          <w:rFonts w:ascii="Arial" w:hAnsi="Arial" w:cs="Arial"/>
          <w:sz w:val="21"/>
          <w:szCs w:val="21"/>
        </w:rPr>
      </w:pPr>
      <w:r>
        <w:rPr>
          <w:rFonts w:ascii="Arial" w:hAnsi="Arial" w:cs="Arial"/>
          <w:sz w:val="21"/>
          <w:szCs w:val="21"/>
        </w:rPr>
        <w:t>P</w:t>
      </w:r>
      <w:r w:rsidR="00FA1294" w:rsidRPr="00A73F52">
        <w:rPr>
          <w:rFonts w:ascii="Arial" w:hAnsi="Arial" w:cs="Arial"/>
          <w:sz w:val="21"/>
          <w:szCs w:val="21"/>
        </w:rPr>
        <w:t xml:space="preserve">ublic transport costs (including air travel, travel by </w:t>
      </w:r>
      <w:r w:rsidR="00FA1294">
        <w:rPr>
          <w:rFonts w:ascii="Arial" w:hAnsi="Arial" w:cs="Arial"/>
          <w:sz w:val="21"/>
          <w:szCs w:val="21"/>
        </w:rPr>
        <w:t>ferry</w:t>
      </w:r>
      <w:r w:rsidR="00FA1294" w:rsidRPr="00A73F52">
        <w:rPr>
          <w:rFonts w:ascii="Arial" w:hAnsi="Arial" w:cs="Arial"/>
          <w:sz w:val="21"/>
          <w:szCs w:val="21"/>
        </w:rPr>
        <w:t xml:space="preserve"> or taxi, in limited and exceptional circumstances</w:t>
      </w:r>
      <w:proofErr w:type="gramStart"/>
      <w:r w:rsidR="00FA1294" w:rsidRPr="00A73F52">
        <w:rPr>
          <w:rFonts w:ascii="Arial" w:hAnsi="Arial" w:cs="Arial"/>
          <w:sz w:val="21"/>
          <w:szCs w:val="21"/>
        </w:rPr>
        <w:t>);</w:t>
      </w:r>
      <w:proofErr w:type="gramEnd"/>
      <w:r w:rsidR="00FA1294" w:rsidRPr="00A73F52">
        <w:rPr>
          <w:rFonts w:ascii="Arial" w:hAnsi="Arial" w:cs="Arial"/>
          <w:sz w:val="21"/>
          <w:szCs w:val="21"/>
        </w:rPr>
        <w:t xml:space="preserve"> </w:t>
      </w:r>
    </w:p>
    <w:p w14:paraId="739B797D" w14:textId="017AB03E" w:rsidR="00A73F52" w:rsidRPr="00A73F52" w:rsidRDefault="003C7757" w:rsidP="00DD52E0">
      <w:pPr>
        <w:pStyle w:val="ListParagraph"/>
        <w:numPr>
          <w:ilvl w:val="0"/>
          <w:numId w:val="4"/>
        </w:numPr>
        <w:spacing w:after="0" w:line="240" w:lineRule="auto"/>
        <w:jc w:val="both"/>
        <w:rPr>
          <w:rFonts w:ascii="Arial" w:hAnsi="Arial" w:cs="Arial"/>
          <w:sz w:val="21"/>
          <w:szCs w:val="21"/>
        </w:rPr>
      </w:pPr>
      <w:r>
        <w:rPr>
          <w:rFonts w:ascii="Arial" w:hAnsi="Arial" w:cs="Arial"/>
          <w:sz w:val="21"/>
          <w:szCs w:val="21"/>
        </w:rPr>
        <w:t>R</w:t>
      </w:r>
      <w:r w:rsidR="00FA1294" w:rsidRPr="00A73F52">
        <w:rPr>
          <w:rFonts w:ascii="Arial" w:hAnsi="Arial" w:cs="Arial"/>
          <w:sz w:val="21"/>
          <w:szCs w:val="21"/>
        </w:rPr>
        <w:t>eimbursement of business mileage for cars, motorcycles, and bicycles; and</w:t>
      </w:r>
    </w:p>
    <w:p w14:paraId="2E90A54D" w14:textId="43DF9DB7" w:rsidR="00A73F52" w:rsidRPr="00A73F52" w:rsidRDefault="003C7757" w:rsidP="00DD52E0">
      <w:pPr>
        <w:pStyle w:val="ListParagraph"/>
        <w:numPr>
          <w:ilvl w:val="0"/>
          <w:numId w:val="4"/>
        </w:numPr>
        <w:spacing w:after="0" w:line="240" w:lineRule="auto"/>
        <w:jc w:val="both"/>
        <w:rPr>
          <w:rFonts w:ascii="Arial" w:hAnsi="Arial" w:cs="Arial"/>
          <w:sz w:val="21"/>
          <w:szCs w:val="21"/>
        </w:rPr>
      </w:pPr>
      <w:r>
        <w:rPr>
          <w:rFonts w:ascii="Arial" w:hAnsi="Arial" w:cs="Arial"/>
          <w:sz w:val="21"/>
          <w:szCs w:val="21"/>
        </w:rPr>
        <w:t>R</w:t>
      </w:r>
      <w:r w:rsidR="00FA1294" w:rsidRPr="00A73F52">
        <w:rPr>
          <w:rFonts w:ascii="Arial" w:hAnsi="Arial" w:cs="Arial"/>
          <w:sz w:val="21"/>
          <w:szCs w:val="21"/>
        </w:rPr>
        <w:t>eimbursement of car parking fees (where incurred).</w:t>
      </w:r>
    </w:p>
    <w:p w14:paraId="7E223C3B" w14:textId="77777777" w:rsidR="00A73F52" w:rsidRPr="00A73F52" w:rsidRDefault="00FA1294" w:rsidP="006216C3">
      <w:pPr>
        <w:pStyle w:val="ListParagraph"/>
        <w:spacing w:after="0" w:line="240" w:lineRule="auto"/>
        <w:jc w:val="both"/>
        <w:rPr>
          <w:rFonts w:ascii="Arial" w:hAnsi="Arial" w:cs="Arial"/>
          <w:sz w:val="21"/>
          <w:szCs w:val="21"/>
        </w:rPr>
      </w:pPr>
    </w:p>
    <w:p w14:paraId="026DABA8" w14:textId="77777777" w:rsidR="00A73F52" w:rsidRPr="00DD52E0" w:rsidRDefault="00FA1294" w:rsidP="00DD52E0">
      <w:pPr>
        <w:spacing w:after="0" w:line="240" w:lineRule="auto"/>
        <w:jc w:val="both"/>
        <w:rPr>
          <w:rFonts w:ascii="Arial" w:hAnsi="Arial" w:cs="Arial"/>
          <w:sz w:val="21"/>
          <w:szCs w:val="21"/>
        </w:rPr>
      </w:pPr>
      <w:r w:rsidRPr="00DD52E0">
        <w:rPr>
          <w:rFonts w:ascii="Arial" w:hAnsi="Arial" w:cs="Arial"/>
          <w:b/>
          <w:bCs/>
          <w:sz w:val="21"/>
          <w:szCs w:val="21"/>
        </w:rPr>
        <w:t>Business trav</w:t>
      </w:r>
      <w:r w:rsidRPr="00DD52E0">
        <w:rPr>
          <w:rFonts w:ascii="Arial" w:hAnsi="Arial" w:cs="Arial"/>
          <w:b/>
          <w:bCs/>
          <w:sz w:val="21"/>
          <w:szCs w:val="21"/>
        </w:rPr>
        <w:t xml:space="preserve">el expenses </w:t>
      </w:r>
      <w:r w:rsidRPr="00DD52E0">
        <w:rPr>
          <w:rFonts w:ascii="Arial" w:hAnsi="Arial" w:cs="Arial"/>
          <w:b/>
          <w:bCs/>
          <w:sz w:val="21"/>
          <w:szCs w:val="21"/>
          <w:u w:val="single"/>
        </w:rPr>
        <w:t>do not</w:t>
      </w:r>
      <w:r w:rsidRPr="00DD52E0">
        <w:rPr>
          <w:rFonts w:ascii="Arial" w:hAnsi="Arial" w:cs="Arial"/>
          <w:b/>
          <w:bCs/>
          <w:sz w:val="21"/>
          <w:szCs w:val="21"/>
        </w:rPr>
        <w:t xml:space="preserve"> include</w:t>
      </w:r>
      <w:r w:rsidRPr="00DD52E0">
        <w:rPr>
          <w:rFonts w:ascii="Arial" w:hAnsi="Arial" w:cs="Arial"/>
          <w:sz w:val="21"/>
          <w:szCs w:val="21"/>
        </w:rPr>
        <w:t>:</w:t>
      </w:r>
    </w:p>
    <w:p w14:paraId="445F0833" w14:textId="6DC5C167" w:rsidR="00A73F52" w:rsidRPr="00DD52E0" w:rsidRDefault="00FA1294" w:rsidP="00DD52E0">
      <w:pPr>
        <w:pStyle w:val="ListParagraph"/>
        <w:numPr>
          <w:ilvl w:val="0"/>
          <w:numId w:val="30"/>
        </w:numPr>
        <w:spacing w:after="0" w:line="240" w:lineRule="auto"/>
        <w:jc w:val="both"/>
        <w:rPr>
          <w:rFonts w:ascii="Arial" w:hAnsi="Arial" w:cs="Arial"/>
          <w:sz w:val="21"/>
          <w:szCs w:val="21"/>
        </w:rPr>
      </w:pPr>
      <w:r w:rsidRPr="00DD52E0">
        <w:rPr>
          <w:rFonts w:ascii="Arial" w:hAnsi="Arial" w:cs="Arial"/>
          <w:sz w:val="21"/>
          <w:szCs w:val="21"/>
        </w:rPr>
        <w:t>The costs of any normal commuting. Normal commuting costs will not be reimbursed</w:t>
      </w:r>
      <w:r w:rsidR="003C7757">
        <w:rPr>
          <w:rFonts w:ascii="Arial" w:hAnsi="Arial" w:cs="Arial"/>
          <w:sz w:val="21"/>
          <w:szCs w:val="21"/>
        </w:rPr>
        <w:t>.</w:t>
      </w:r>
    </w:p>
    <w:p w14:paraId="0CCA60E7" w14:textId="5BABE1D2" w:rsidR="00A73F52" w:rsidRPr="00DD52E0" w:rsidRDefault="00FA1294" w:rsidP="00DD52E0">
      <w:pPr>
        <w:pStyle w:val="ListParagraph"/>
        <w:numPr>
          <w:ilvl w:val="0"/>
          <w:numId w:val="30"/>
        </w:numPr>
        <w:spacing w:after="0" w:line="240" w:lineRule="auto"/>
        <w:jc w:val="both"/>
        <w:rPr>
          <w:rFonts w:ascii="Arial" w:hAnsi="Arial" w:cs="Arial"/>
          <w:sz w:val="21"/>
          <w:szCs w:val="21"/>
        </w:rPr>
      </w:pPr>
      <w:r w:rsidRPr="00DD52E0">
        <w:rPr>
          <w:rFonts w:ascii="Arial" w:hAnsi="Arial" w:cs="Arial"/>
          <w:sz w:val="21"/>
          <w:szCs w:val="21"/>
        </w:rPr>
        <w:t>The cost of any travel undertaken for non-business reasons. These expenses will not be reimbursed</w:t>
      </w:r>
      <w:r w:rsidR="003C7757">
        <w:rPr>
          <w:rFonts w:ascii="Arial" w:hAnsi="Arial" w:cs="Arial"/>
          <w:sz w:val="21"/>
          <w:szCs w:val="21"/>
        </w:rPr>
        <w:t>.</w:t>
      </w:r>
    </w:p>
    <w:p w14:paraId="4AF43644" w14:textId="4E314219" w:rsidR="00A73F52" w:rsidRPr="00DD52E0" w:rsidRDefault="00FA1294" w:rsidP="00DD52E0">
      <w:pPr>
        <w:pStyle w:val="ListParagraph"/>
        <w:numPr>
          <w:ilvl w:val="0"/>
          <w:numId w:val="30"/>
        </w:numPr>
        <w:spacing w:after="0" w:line="240" w:lineRule="auto"/>
        <w:jc w:val="both"/>
        <w:rPr>
          <w:rFonts w:ascii="Arial" w:hAnsi="Arial" w:cs="Arial"/>
          <w:sz w:val="21"/>
          <w:szCs w:val="21"/>
        </w:rPr>
      </w:pPr>
      <w:r w:rsidRPr="00DD52E0">
        <w:rPr>
          <w:rFonts w:ascii="Arial" w:hAnsi="Arial" w:cs="Arial"/>
          <w:sz w:val="21"/>
          <w:szCs w:val="21"/>
        </w:rPr>
        <w:t xml:space="preserve">Any fines or penalties incurred whilst on </w:t>
      </w:r>
      <w:r w:rsidRPr="00DD52E0">
        <w:rPr>
          <w:rFonts w:ascii="Arial" w:hAnsi="Arial" w:cs="Arial"/>
          <w:sz w:val="21"/>
          <w:szCs w:val="21"/>
        </w:rPr>
        <w:t>council business for whatever reason, including penalties for not paying for a rail ticket in advance of boarding a train and penalties or fines associated with motor offences, including speeding and parking fines, clamping or vehicle recovery charges.  Fi</w:t>
      </w:r>
      <w:r w:rsidRPr="00DD52E0">
        <w:rPr>
          <w:rFonts w:ascii="Arial" w:hAnsi="Arial" w:cs="Arial"/>
          <w:sz w:val="21"/>
          <w:szCs w:val="21"/>
        </w:rPr>
        <w:t>nes or penalties incurred whilst on council business will not be reimbursed</w:t>
      </w:r>
      <w:r w:rsidR="003C7757">
        <w:rPr>
          <w:rFonts w:ascii="Arial" w:hAnsi="Arial" w:cs="Arial"/>
          <w:sz w:val="21"/>
          <w:szCs w:val="21"/>
        </w:rPr>
        <w:t>.</w:t>
      </w:r>
    </w:p>
    <w:p w14:paraId="15D298F6" w14:textId="7AA00F73" w:rsidR="00A73F52" w:rsidRPr="00DD52E0" w:rsidRDefault="00FA1294" w:rsidP="00DD52E0">
      <w:pPr>
        <w:pStyle w:val="ListParagraph"/>
        <w:numPr>
          <w:ilvl w:val="0"/>
          <w:numId w:val="30"/>
        </w:numPr>
        <w:spacing w:after="0" w:line="240" w:lineRule="auto"/>
        <w:jc w:val="both"/>
        <w:rPr>
          <w:rFonts w:ascii="Arial" w:hAnsi="Arial" w:cs="Arial"/>
          <w:sz w:val="21"/>
          <w:szCs w:val="21"/>
        </w:rPr>
      </w:pPr>
      <w:r w:rsidRPr="00DD52E0">
        <w:rPr>
          <w:rFonts w:ascii="Arial" w:hAnsi="Arial" w:cs="Arial"/>
          <w:sz w:val="21"/>
          <w:szCs w:val="21"/>
        </w:rPr>
        <w:t>Travel costs associated with the undertaking of any work related, or qualification, training is claimable in line with the business mileage criteria below, however you should ref</w:t>
      </w:r>
      <w:r w:rsidRPr="00DD52E0">
        <w:rPr>
          <w:rFonts w:ascii="Arial" w:hAnsi="Arial" w:cs="Arial"/>
          <w:sz w:val="21"/>
          <w:szCs w:val="21"/>
        </w:rPr>
        <w:t xml:space="preserve">er to the training mileage rates </w:t>
      </w:r>
      <w:r>
        <w:rPr>
          <w:rFonts w:ascii="Arial" w:hAnsi="Arial" w:cs="Arial"/>
          <w:sz w:val="21"/>
          <w:szCs w:val="21"/>
        </w:rPr>
        <w:t>in</w:t>
      </w:r>
      <w:r w:rsidRPr="00DD52E0">
        <w:rPr>
          <w:rFonts w:ascii="Arial" w:hAnsi="Arial" w:cs="Arial"/>
          <w:sz w:val="21"/>
          <w:szCs w:val="21"/>
        </w:rPr>
        <w:t xml:space="preserve"> the </w:t>
      </w:r>
      <w:hyperlink r:id="rId8" w:history="1">
        <w:r>
          <w:rPr>
            <w:rStyle w:val="Hyperlink"/>
            <w:rFonts w:ascii="Arial" w:hAnsi="Arial" w:cs="Arial"/>
            <w:sz w:val="21"/>
            <w:szCs w:val="21"/>
          </w:rPr>
          <w:t>A</w:t>
        </w:r>
        <w:r w:rsidRPr="0067678A">
          <w:rPr>
            <w:rStyle w:val="Hyperlink"/>
            <w:rFonts w:ascii="Arial" w:hAnsi="Arial" w:cs="Arial"/>
            <w:sz w:val="21"/>
            <w:szCs w:val="21"/>
          </w:rPr>
          <w:t xml:space="preserve">llowances and </w:t>
        </w:r>
        <w:r>
          <w:rPr>
            <w:rStyle w:val="Hyperlink"/>
            <w:rFonts w:ascii="Arial" w:hAnsi="Arial" w:cs="Arial"/>
            <w:sz w:val="21"/>
            <w:szCs w:val="21"/>
          </w:rPr>
          <w:t>E</w:t>
        </w:r>
        <w:r w:rsidRPr="0067678A">
          <w:rPr>
            <w:rStyle w:val="Hyperlink"/>
            <w:rFonts w:ascii="Arial" w:hAnsi="Arial" w:cs="Arial"/>
            <w:sz w:val="21"/>
            <w:szCs w:val="21"/>
          </w:rPr>
          <w:t xml:space="preserve">xpenses </w:t>
        </w:r>
        <w:r>
          <w:rPr>
            <w:rStyle w:val="Hyperlink"/>
            <w:rFonts w:ascii="Arial" w:hAnsi="Arial" w:cs="Arial"/>
            <w:sz w:val="21"/>
            <w:szCs w:val="21"/>
          </w:rPr>
          <w:t>T</w:t>
        </w:r>
        <w:r w:rsidRPr="0067678A">
          <w:rPr>
            <w:rStyle w:val="Hyperlink"/>
            <w:rFonts w:ascii="Arial" w:hAnsi="Arial" w:cs="Arial"/>
            <w:sz w:val="21"/>
            <w:szCs w:val="21"/>
          </w:rPr>
          <w:t>able</w:t>
        </w:r>
      </w:hyperlink>
      <w:r w:rsidRPr="0067678A">
        <w:rPr>
          <w:rStyle w:val="Hyperlink"/>
          <w:rFonts w:ascii="Arial" w:hAnsi="Arial" w:cs="Arial"/>
          <w:color w:val="auto"/>
          <w:sz w:val="21"/>
          <w:szCs w:val="21"/>
          <w:u w:val="none"/>
        </w:rPr>
        <w:t xml:space="preserve"> as the rate you can claim differs to the business mileage rate</w:t>
      </w:r>
      <w:r w:rsidRPr="0067678A">
        <w:rPr>
          <w:rFonts w:ascii="Arial" w:hAnsi="Arial" w:cs="Arial"/>
          <w:sz w:val="21"/>
          <w:szCs w:val="21"/>
        </w:rPr>
        <w:t>.</w:t>
      </w:r>
    </w:p>
    <w:p w14:paraId="4B42C911" w14:textId="77777777" w:rsidR="00A73F52" w:rsidRPr="00DD52E0" w:rsidRDefault="00FA1294" w:rsidP="00DD52E0">
      <w:pPr>
        <w:pStyle w:val="ListParagraph"/>
        <w:numPr>
          <w:ilvl w:val="0"/>
          <w:numId w:val="30"/>
        </w:numPr>
        <w:spacing w:after="0" w:line="240" w:lineRule="auto"/>
        <w:jc w:val="both"/>
        <w:rPr>
          <w:rFonts w:ascii="Arial" w:hAnsi="Arial" w:cs="Arial"/>
          <w:sz w:val="21"/>
          <w:szCs w:val="21"/>
        </w:rPr>
      </w:pPr>
      <w:r w:rsidRPr="00DD52E0">
        <w:rPr>
          <w:rFonts w:ascii="Arial" w:hAnsi="Arial" w:cs="Arial"/>
          <w:sz w:val="21"/>
          <w:szCs w:val="21"/>
        </w:rPr>
        <w:t xml:space="preserve">Excess </w:t>
      </w:r>
      <w:r w:rsidRPr="00DD52E0">
        <w:rPr>
          <w:rFonts w:ascii="Arial" w:hAnsi="Arial" w:cs="Arial"/>
          <w:sz w:val="21"/>
          <w:szCs w:val="21"/>
        </w:rPr>
        <w:t xml:space="preserve">travel costs incurred as a result of the relocation of the workplace of employees.  The arrangements concerning excess travel are set out under the council's </w:t>
      </w:r>
      <w:hyperlink r:id="rId9" w:history="1">
        <w:r w:rsidRPr="00DD52E0">
          <w:rPr>
            <w:rStyle w:val="Hyperlink"/>
            <w:rFonts w:ascii="Arial" w:hAnsi="Arial" w:cs="Arial"/>
            <w:sz w:val="21"/>
            <w:szCs w:val="21"/>
          </w:rPr>
          <w:t>Compensation Payments Policy</w:t>
        </w:r>
      </w:hyperlink>
      <w:r w:rsidRPr="00DD52E0">
        <w:rPr>
          <w:rFonts w:ascii="Arial" w:hAnsi="Arial" w:cs="Arial"/>
          <w:sz w:val="21"/>
          <w:szCs w:val="21"/>
        </w:rPr>
        <w:t>.</w:t>
      </w:r>
    </w:p>
    <w:p w14:paraId="5C2877C0" w14:textId="77777777" w:rsidR="00574090" w:rsidRDefault="00FA1294" w:rsidP="00DD52E0">
      <w:pPr>
        <w:pStyle w:val="ListParagraph"/>
        <w:numPr>
          <w:ilvl w:val="0"/>
          <w:numId w:val="30"/>
        </w:numPr>
        <w:spacing w:after="0" w:line="240" w:lineRule="auto"/>
        <w:jc w:val="both"/>
        <w:rPr>
          <w:rFonts w:ascii="Arial" w:hAnsi="Arial" w:cs="Arial"/>
          <w:sz w:val="21"/>
          <w:szCs w:val="21"/>
        </w:rPr>
      </w:pPr>
      <w:r w:rsidRPr="00DD52E0">
        <w:rPr>
          <w:rFonts w:ascii="Arial" w:hAnsi="Arial" w:cs="Arial"/>
          <w:sz w:val="21"/>
          <w:szCs w:val="21"/>
        </w:rPr>
        <w:t xml:space="preserve">Relocation costs, as set out under the council's </w:t>
      </w:r>
      <w:hyperlink r:id="rId10" w:history="1">
        <w:r w:rsidRPr="00DD52E0">
          <w:rPr>
            <w:rStyle w:val="Hyperlink"/>
            <w:rFonts w:ascii="Arial" w:hAnsi="Arial" w:cs="Arial"/>
            <w:sz w:val="21"/>
            <w:szCs w:val="21"/>
          </w:rPr>
          <w:t>Relocation Allowance Sch</w:t>
        </w:r>
        <w:r w:rsidRPr="00DD52E0">
          <w:rPr>
            <w:rStyle w:val="Hyperlink"/>
            <w:rFonts w:ascii="Arial" w:hAnsi="Arial" w:cs="Arial"/>
            <w:sz w:val="21"/>
            <w:szCs w:val="21"/>
          </w:rPr>
          <w:t>eme</w:t>
        </w:r>
      </w:hyperlink>
      <w:r w:rsidRPr="00DD52E0">
        <w:rPr>
          <w:rFonts w:ascii="Arial" w:hAnsi="Arial" w:cs="Arial"/>
          <w:sz w:val="21"/>
          <w:szCs w:val="21"/>
        </w:rPr>
        <w:t>, incurred as a result of employees relocating their place of residence as a direct result of taking up their appointment with the council.</w:t>
      </w:r>
    </w:p>
    <w:p w14:paraId="1786F424" w14:textId="77777777" w:rsidR="00DD52E0" w:rsidRPr="00DD52E0" w:rsidRDefault="00FA1294" w:rsidP="00DD52E0">
      <w:pPr>
        <w:spacing w:after="0" w:line="240" w:lineRule="auto"/>
        <w:jc w:val="both"/>
        <w:rPr>
          <w:rFonts w:ascii="Arial" w:hAnsi="Arial" w:cs="Arial"/>
          <w:sz w:val="21"/>
          <w:szCs w:val="21"/>
        </w:rPr>
      </w:pPr>
    </w:p>
    <w:p w14:paraId="2F50D86E" w14:textId="77777777" w:rsidR="00740074" w:rsidRPr="00BD7BAE" w:rsidRDefault="00FA1294" w:rsidP="006216C3">
      <w:pPr>
        <w:pStyle w:val="ListParagraph"/>
        <w:spacing w:line="240" w:lineRule="auto"/>
        <w:ind w:left="357" w:hanging="357"/>
        <w:contextualSpacing w:val="0"/>
        <w:jc w:val="both"/>
        <w:rPr>
          <w:rFonts w:ascii="Arial" w:eastAsia="Times New Roman" w:hAnsi="Arial" w:cs="Arial"/>
          <w:b/>
          <w:color w:val="000000" w:themeColor="text1"/>
          <w:sz w:val="32"/>
          <w:szCs w:val="32"/>
          <w:lang w:eastAsia="en-GB"/>
        </w:rPr>
      </w:pPr>
      <w:r w:rsidRPr="00BD7BAE">
        <w:rPr>
          <w:rFonts w:ascii="Arial" w:eastAsia="Times New Roman" w:hAnsi="Arial" w:cs="Arial"/>
          <w:b/>
          <w:color w:val="000000" w:themeColor="text1"/>
          <w:sz w:val="32"/>
          <w:szCs w:val="32"/>
          <w:lang w:eastAsia="en-GB"/>
        </w:rPr>
        <w:t>Principles</w:t>
      </w:r>
    </w:p>
    <w:p w14:paraId="4B8BB526" w14:textId="77777777" w:rsidR="00BE69FE" w:rsidRDefault="00FA1294" w:rsidP="006216C3">
      <w:pPr>
        <w:spacing w:line="240" w:lineRule="auto"/>
        <w:jc w:val="both"/>
        <w:rPr>
          <w:rFonts w:ascii="Arial" w:eastAsia="Times New Roman" w:hAnsi="Arial" w:cs="Arial"/>
          <w:sz w:val="21"/>
          <w:szCs w:val="21"/>
          <w:lang w:eastAsia="en-GB"/>
        </w:rPr>
      </w:pPr>
      <w:r>
        <w:rPr>
          <w:rFonts w:ascii="Arial" w:eastAsia="Times New Roman" w:hAnsi="Arial" w:cs="Arial"/>
          <w:sz w:val="21"/>
          <w:szCs w:val="21"/>
          <w:lang w:eastAsia="en-GB"/>
        </w:rPr>
        <w:t>We are committed to having a responsible travel and expenses policy which is fair and reasonable f</w:t>
      </w:r>
      <w:r>
        <w:rPr>
          <w:rFonts w:ascii="Arial" w:eastAsia="Times New Roman" w:hAnsi="Arial" w:cs="Arial"/>
          <w:sz w:val="21"/>
          <w:szCs w:val="21"/>
          <w:lang w:eastAsia="en-GB"/>
        </w:rPr>
        <w:t xml:space="preserve">or all staff. </w:t>
      </w:r>
    </w:p>
    <w:p w14:paraId="49B14DB1" w14:textId="77777777" w:rsidR="00BE69FE" w:rsidRDefault="00FA1294" w:rsidP="006216C3">
      <w:pPr>
        <w:spacing w:line="240" w:lineRule="auto"/>
        <w:jc w:val="both"/>
        <w:rPr>
          <w:rFonts w:ascii="Arial" w:eastAsia="Times New Roman" w:hAnsi="Arial" w:cs="Arial"/>
          <w:sz w:val="21"/>
          <w:szCs w:val="21"/>
          <w:lang w:eastAsia="en-GB"/>
        </w:rPr>
      </w:pPr>
      <w:r>
        <w:rPr>
          <w:rFonts w:ascii="Arial" w:eastAsia="Times New Roman" w:hAnsi="Arial" w:cs="Arial"/>
          <w:sz w:val="21"/>
          <w:szCs w:val="21"/>
          <w:lang w:eastAsia="en-GB"/>
        </w:rPr>
        <w:t>Business travel has a substantial impact on both costs to the council and the environment</w:t>
      </w:r>
      <w:r>
        <w:rPr>
          <w:rFonts w:ascii="Arial" w:eastAsia="Times New Roman" w:hAnsi="Arial" w:cs="Arial"/>
          <w:sz w:val="21"/>
          <w:szCs w:val="21"/>
          <w:lang w:eastAsia="en-GB"/>
        </w:rPr>
        <w:t xml:space="preserve">, so it is important as a collective that we always consider whether travel is absolutely essential to undertake our duties. In considering </w:t>
      </w:r>
      <w:r>
        <w:rPr>
          <w:rFonts w:ascii="Arial" w:eastAsia="Times New Roman" w:hAnsi="Arial" w:cs="Arial"/>
          <w:sz w:val="21"/>
          <w:szCs w:val="21"/>
          <w:lang w:eastAsia="en-GB"/>
        </w:rPr>
        <w:lastRenderedPageBreak/>
        <w:t xml:space="preserve">whether there is an essential requirement to travel, you should look at whether the work, meeting or visit could be </w:t>
      </w:r>
      <w:r>
        <w:rPr>
          <w:rFonts w:ascii="Arial" w:eastAsia="Times New Roman" w:hAnsi="Arial" w:cs="Arial"/>
          <w:sz w:val="21"/>
          <w:szCs w:val="21"/>
          <w:lang w:eastAsia="en-GB"/>
        </w:rPr>
        <w:t>carried out remotely in order to avoid any unnecessary travel.</w:t>
      </w:r>
    </w:p>
    <w:p w14:paraId="31FE65CE" w14:textId="77777777" w:rsidR="00BE69FE" w:rsidRDefault="00FA1294" w:rsidP="006216C3">
      <w:pPr>
        <w:spacing w:line="240" w:lineRule="auto"/>
        <w:jc w:val="both"/>
        <w:rPr>
          <w:rFonts w:ascii="Arial" w:eastAsia="Times New Roman" w:hAnsi="Arial" w:cs="Arial"/>
          <w:sz w:val="21"/>
          <w:szCs w:val="21"/>
          <w:lang w:eastAsia="en-GB"/>
        </w:rPr>
      </w:pPr>
      <w:r>
        <w:rPr>
          <w:rFonts w:ascii="Arial" w:eastAsia="Times New Roman" w:hAnsi="Arial" w:cs="Arial"/>
          <w:sz w:val="21"/>
          <w:szCs w:val="21"/>
          <w:lang w:eastAsia="en-GB"/>
        </w:rPr>
        <w:t xml:space="preserve">This policy should be used to determine what you can and cannot claim. If you can make arrangements to avoid expenditure, we would encourage you to do so. </w:t>
      </w:r>
    </w:p>
    <w:p w14:paraId="079455E6" w14:textId="77777777" w:rsidR="00EB048D" w:rsidRDefault="00FA1294" w:rsidP="006216C3">
      <w:pPr>
        <w:spacing w:line="240" w:lineRule="auto"/>
        <w:jc w:val="both"/>
        <w:rPr>
          <w:rFonts w:ascii="Arial" w:eastAsia="Times New Roman" w:hAnsi="Arial" w:cs="Arial"/>
          <w:sz w:val="21"/>
          <w:szCs w:val="21"/>
          <w:lang w:eastAsia="en-GB"/>
        </w:rPr>
      </w:pPr>
      <w:r>
        <w:rPr>
          <w:rFonts w:ascii="Arial" w:eastAsia="Times New Roman" w:hAnsi="Arial" w:cs="Arial"/>
          <w:sz w:val="21"/>
          <w:szCs w:val="21"/>
          <w:lang w:eastAsia="en-GB"/>
        </w:rPr>
        <w:t>The overriding philosophy of this pol</w:t>
      </w:r>
      <w:r>
        <w:rPr>
          <w:rFonts w:ascii="Arial" w:eastAsia="Times New Roman" w:hAnsi="Arial" w:cs="Arial"/>
          <w:sz w:val="21"/>
          <w:szCs w:val="21"/>
          <w:lang w:eastAsia="en-GB"/>
        </w:rPr>
        <w:t xml:space="preserve">icy is that you can claim for a contribution where you have been prevented from following your normal travel/meal/accommodation arrangements as a result of an operational need, and therefore have incurred additional expense as a result. </w:t>
      </w:r>
    </w:p>
    <w:p w14:paraId="60B005A9" w14:textId="77777777" w:rsidR="00876E77" w:rsidRPr="00A26E75" w:rsidRDefault="00FA1294" w:rsidP="006216C3">
      <w:pPr>
        <w:spacing w:line="240" w:lineRule="auto"/>
        <w:jc w:val="both"/>
        <w:rPr>
          <w:rFonts w:ascii="Arial" w:hAnsi="Arial" w:cs="Arial"/>
          <w:sz w:val="21"/>
          <w:szCs w:val="21"/>
        </w:rPr>
      </w:pPr>
      <w:r>
        <w:rPr>
          <w:rFonts w:ascii="Arial" w:eastAsia="Times New Roman" w:hAnsi="Arial" w:cs="Arial"/>
          <w:sz w:val="21"/>
          <w:szCs w:val="21"/>
          <w:lang w:eastAsia="en-GB"/>
        </w:rPr>
        <w:t>It is ultimately y</w:t>
      </w:r>
      <w:r>
        <w:rPr>
          <w:rFonts w:ascii="Arial" w:eastAsia="Times New Roman" w:hAnsi="Arial" w:cs="Arial"/>
          <w:sz w:val="21"/>
          <w:szCs w:val="21"/>
          <w:lang w:eastAsia="en-GB"/>
        </w:rPr>
        <w:t>our responsibility to ensure that all expenses that you submit are done so in accordance with this policy.</w:t>
      </w:r>
    </w:p>
    <w:p w14:paraId="5BD60B92" w14:textId="77777777" w:rsidR="00DE60EB" w:rsidRPr="00D90198" w:rsidRDefault="00FA1294" w:rsidP="006216C3">
      <w:pPr>
        <w:pStyle w:val="ListParagraph"/>
        <w:spacing w:line="240" w:lineRule="auto"/>
        <w:ind w:left="357" w:hanging="357"/>
        <w:contextualSpacing w:val="0"/>
        <w:jc w:val="both"/>
        <w:rPr>
          <w:rFonts w:ascii="Arial" w:eastAsia="Times New Roman" w:hAnsi="Arial" w:cs="Arial"/>
          <w:b/>
          <w:sz w:val="32"/>
          <w:szCs w:val="32"/>
          <w:lang w:eastAsia="en-GB"/>
        </w:rPr>
      </w:pPr>
      <w:r w:rsidRPr="00D90198">
        <w:rPr>
          <w:rFonts w:ascii="Arial" w:eastAsia="Times New Roman" w:hAnsi="Arial" w:cs="Arial"/>
          <w:b/>
          <w:sz w:val="32"/>
          <w:szCs w:val="32"/>
          <w:lang w:eastAsia="en-GB"/>
        </w:rPr>
        <w:t>Business Travel</w:t>
      </w:r>
      <w:r>
        <w:rPr>
          <w:rFonts w:ascii="Arial" w:eastAsia="Times New Roman" w:hAnsi="Arial" w:cs="Arial"/>
          <w:b/>
          <w:sz w:val="32"/>
          <w:szCs w:val="32"/>
          <w:lang w:eastAsia="en-GB"/>
        </w:rPr>
        <w:t xml:space="preserve"> &amp; Allowances</w:t>
      </w:r>
    </w:p>
    <w:p w14:paraId="3D86BE73" w14:textId="77777777" w:rsidR="00FC60A0" w:rsidRPr="00D90198" w:rsidRDefault="00FA1294" w:rsidP="006216C3">
      <w:pPr>
        <w:pStyle w:val="ListParagraph"/>
        <w:spacing w:after="0" w:line="240" w:lineRule="auto"/>
        <w:ind w:left="357" w:hanging="357"/>
        <w:contextualSpacing w:val="0"/>
        <w:jc w:val="both"/>
        <w:rPr>
          <w:rFonts w:ascii="Arial" w:eastAsia="Times New Roman" w:hAnsi="Arial" w:cs="Arial"/>
          <w:b/>
          <w:lang w:eastAsia="en-GB"/>
        </w:rPr>
      </w:pPr>
      <w:r w:rsidRPr="00D90198">
        <w:rPr>
          <w:rFonts w:ascii="Arial" w:eastAsia="Times New Roman" w:hAnsi="Arial" w:cs="Arial"/>
          <w:b/>
          <w:lang w:eastAsia="en-GB"/>
        </w:rPr>
        <w:t>Is My Travel Necessary?</w:t>
      </w:r>
    </w:p>
    <w:p w14:paraId="75451685" w14:textId="77777777" w:rsidR="00574090" w:rsidRDefault="00FA1294" w:rsidP="006216C3">
      <w:pPr>
        <w:pStyle w:val="ListParagraph"/>
        <w:spacing w:after="0" w:line="240" w:lineRule="auto"/>
        <w:ind w:left="0"/>
        <w:contextualSpacing w:val="0"/>
        <w:jc w:val="both"/>
        <w:rPr>
          <w:rFonts w:ascii="Arial" w:eastAsia="Times New Roman" w:hAnsi="Arial" w:cs="Arial"/>
          <w:sz w:val="21"/>
          <w:szCs w:val="21"/>
          <w:lang w:eastAsia="en-GB"/>
        </w:rPr>
      </w:pPr>
      <w:r w:rsidRPr="00D90198">
        <w:rPr>
          <w:rFonts w:ascii="Arial" w:eastAsia="Times New Roman" w:hAnsi="Arial" w:cs="Arial"/>
          <w:sz w:val="21"/>
          <w:szCs w:val="21"/>
          <w:lang w:eastAsia="en-GB"/>
        </w:rPr>
        <w:t>We can all help to reduce costs and our impact on the environment by questioning if your journey</w:t>
      </w:r>
      <w:r w:rsidRPr="00D90198">
        <w:rPr>
          <w:rFonts w:ascii="Arial" w:eastAsia="Times New Roman" w:hAnsi="Arial" w:cs="Arial"/>
          <w:sz w:val="21"/>
          <w:szCs w:val="21"/>
          <w:lang w:eastAsia="en-GB"/>
        </w:rPr>
        <w:t xml:space="preserve"> is needed. </w:t>
      </w:r>
    </w:p>
    <w:p w14:paraId="767DD6DD" w14:textId="77777777" w:rsidR="00FC60A0" w:rsidRPr="00D90198" w:rsidRDefault="00FA1294" w:rsidP="006216C3">
      <w:pPr>
        <w:pStyle w:val="ListParagraph"/>
        <w:spacing w:line="240" w:lineRule="auto"/>
        <w:ind w:left="0"/>
        <w:contextualSpacing w:val="0"/>
        <w:jc w:val="both"/>
        <w:rPr>
          <w:rFonts w:ascii="Arial" w:eastAsia="Times New Roman" w:hAnsi="Arial" w:cs="Arial"/>
          <w:sz w:val="21"/>
          <w:szCs w:val="21"/>
          <w:lang w:eastAsia="en-GB"/>
        </w:rPr>
      </w:pPr>
      <w:r w:rsidRPr="00D90198">
        <w:rPr>
          <w:rFonts w:ascii="Arial" w:eastAsia="Times New Roman" w:hAnsi="Arial" w:cs="Arial"/>
          <w:sz w:val="21"/>
          <w:szCs w:val="21"/>
          <w:lang w:eastAsia="en-GB"/>
        </w:rPr>
        <w:t>Before arranging travel consider:</w:t>
      </w:r>
    </w:p>
    <w:p w14:paraId="54A8C183" w14:textId="77777777" w:rsidR="00FC60A0" w:rsidRPr="00D90198" w:rsidRDefault="00FA1294" w:rsidP="006216C3">
      <w:pPr>
        <w:pStyle w:val="ListParagraph"/>
        <w:numPr>
          <w:ilvl w:val="0"/>
          <w:numId w:val="1"/>
        </w:numPr>
        <w:spacing w:after="0" w:line="240" w:lineRule="auto"/>
        <w:ind w:left="714" w:hanging="357"/>
        <w:contextualSpacing w:val="0"/>
        <w:jc w:val="both"/>
        <w:rPr>
          <w:rFonts w:ascii="Arial" w:eastAsia="Times New Roman" w:hAnsi="Arial" w:cs="Arial"/>
          <w:sz w:val="21"/>
          <w:szCs w:val="21"/>
          <w:lang w:eastAsia="en-GB"/>
        </w:rPr>
      </w:pPr>
      <w:r w:rsidRPr="00D90198">
        <w:rPr>
          <w:rFonts w:ascii="Arial" w:eastAsia="Times New Roman" w:hAnsi="Arial" w:cs="Arial"/>
          <w:sz w:val="21"/>
          <w:szCs w:val="21"/>
          <w:lang w:eastAsia="en-GB"/>
        </w:rPr>
        <w:t xml:space="preserve">Could you use </w:t>
      </w:r>
      <w:r>
        <w:rPr>
          <w:rFonts w:ascii="Arial" w:eastAsia="Times New Roman" w:hAnsi="Arial" w:cs="Arial"/>
          <w:sz w:val="21"/>
          <w:szCs w:val="21"/>
          <w:lang w:eastAsia="en-GB"/>
        </w:rPr>
        <w:t>MS Teams</w:t>
      </w:r>
      <w:r w:rsidRPr="00D90198">
        <w:rPr>
          <w:rFonts w:ascii="Arial" w:eastAsia="Times New Roman" w:hAnsi="Arial" w:cs="Arial"/>
          <w:sz w:val="21"/>
          <w:szCs w:val="21"/>
          <w:lang w:eastAsia="en-GB"/>
        </w:rPr>
        <w:t xml:space="preserve"> or other teleconferencing systems instead?</w:t>
      </w:r>
    </w:p>
    <w:p w14:paraId="6914A7B6" w14:textId="77777777" w:rsidR="00FC60A0" w:rsidRPr="00D90198" w:rsidRDefault="00FA1294" w:rsidP="006216C3">
      <w:pPr>
        <w:pStyle w:val="ListParagraph"/>
        <w:numPr>
          <w:ilvl w:val="0"/>
          <w:numId w:val="1"/>
        </w:numPr>
        <w:spacing w:after="0" w:line="240" w:lineRule="auto"/>
        <w:ind w:left="714" w:hanging="357"/>
        <w:contextualSpacing w:val="0"/>
        <w:jc w:val="both"/>
        <w:rPr>
          <w:rFonts w:ascii="Arial" w:eastAsia="Times New Roman" w:hAnsi="Arial" w:cs="Arial"/>
          <w:sz w:val="21"/>
          <w:szCs w:val="21"/>
          <w:lang w:eastAsia="en-GB"/>
        </w:rPr>
      </w:pPr>
      <w:r w:rsidRPr="00D90198">
        <w:rPr>
          <w:rFonts w:ascii="Arial" w:eastAsia="Times New Roman" w:hAnsi="Arial" w:cs="Arial"/>
          <w:sz w:val="21"/>
          <w:szCs w:val="21"/>
          <w:lang w:eastAsia="en-GB"/>
        </w:rPr>
        <w:t>Have you limited those travelling to only who is necessary?</w:t>
      </w:r>
    </w:p>
    <w:p w14:paraId="5872EB40" w14:textId="77777777" w:rsidR="00FC60A0" w:rsidRPr="00D90198" w:rsidRDefault="00FA1294" w:rsidP="006216C3">
      <w:pPr>
        <w:pStyle w:val="ListParagraph"/>
        <w:numPr>
          <w:ilvl w:val="0"/>
          <w:numId w:val="1"/>
        </w:numPr>
        <w:spacing w:after="0" w:line="240" w:lineRule="auto"/>
        <w:ind w:left="714" w:hanging="357"/>
        <w:contextualSpacing w:val="0"/>
        <w:jc w:val="both"/>
        <w:rPr>
          <w:rFonts w:ascii="Arial" w:eastAsia="Times New Roman" w:hAnsi="Arial" w:cs="Arial"/>
          <w:sz w:val="21"/>
          <w:szCs w:val="21"/>
          <w:lang w:eastAsia="en-GB"/>
        </w:rPr>
      </w:pPr>
      <w:r w:rsidRPr="00D90198">
        <w:rPr>
          <w:rFonts w:ascii="Arial" w:eastAsia="Times New Roman" w:hAnsi="Arial" w:cs="Arial"/>
          <w:sz w:val="21"/>
          <w:szCs w:val="21"/>
          <w:lang w:eastAsia="en-GB"/>
        </w:rPr>
        <w:t xml:space="preserve">Could you organise your travel in such a way that you reduce the need to </w:t>
      </w:r>
      <w:r w:rsidRPr="00D90198">
        <w:rPr>
          <w:rFonts w:ascii="Arial" w:eastAsia="Times New Roman" w:hAnsi="Arial" w:cs="Arial"/>
          <w:sz w:val="21"/>
          <w:szCs w:val="21"/>
          <w:lang w:eastAsia="en-GB"/>
        </w:rPr>
        <w:t>return at a later date</w:t>
      </w:r>
      <w:r>
        <w:rPr>
          <w:rFonts w:ascii="Arial" w:eastAsia="Times New Roman" w:hAnsi="Arial" w:cs="Arial"/>
          <w:sz w:val="21"/>
          <w:szCs w:val="21"/>
          <w:lang w:eastAsia="en-GB"/>
        </w:rPr>
        <w:t xml:space="preserve"> or cover more appointments in that geographical area</w:t>
      </w:r>
      <w:r w:rsidRPr="00D90198">
        <w:rPr>
          <w:rFonts w:ascii="Arial" w:eastAsia="Times New Roman" w:hAnsi="Arial" w:cs="Arial"/>
          <w:sz w:val="21"/>
          <w:szCs w:val="21"/>
          <w:lang w:eastAsia="en-GB"/>
        </w:rPr>
        <w:t>?</w:t>
      </w:r>
    </w:p>
    <w:p w14:paraId="4BB7D2F0" w14:textId="77777777" w:rsidR="00FC60A0" w:rsidRPr="00D90198" w:rsidRDefault="00FA1294" w:rsidP="006216C3">
      <w:pPr>
        <w:pStyle w:val="ListParagraph"/>
        <w:numPr>
          <w:ilvl w:val="0"/>
          <w:numId w:val="1"/>
        </w:numPr>
        <w:spacing w:after="0" w:line="240" w:lineRule="auto"/>
        <w:ind w:left="714" w:hanging="357"/>
        <w:contextualSpacing w:val="0"/>
        <w:jc w:val="both"/>
        <w:rPr>
          <w:rFonts w:ascii="Arial" w:eastAsia="Times New Roman" w:hAnsi="Arial" w:cs="Arial"/>
          <w:sz w:val="21"/>
          <w:szCs w:val="21"/>
          <w:lang w:eastAsia="en-GB"/>
        </w:rPr>
      </w:pPr>
      <w:r w:rsidRPr="00D90198">
        <w:rPr>
          <w:rFonts w:ascii="Arial" w:eastAsia="Times New Roman" w:hAnsi="Arial" w:cs="Arial"/>
          <w:sz w:val="21"/>
          <w:szCs w:val="21"/>
          <w:lang w:eastAsia="en-GB"/>
        </w:rPr>
        <w:t>Could you consider an alternative location which reduces travel for participants?</w:t>
      </w:r>
    </w:p>
    <w:p w14:paraId="66240F1C" w14:textId="77777777" w:rsidR="00FC60A0" w:rsidRDefault="00FA1294" w:rsidP="006216C3">
      <w:pPr>
        <w:pStyle w:val="ListParagraph"/>
        <w:numPr>
          <w:ilvl w:val="0"/>
          <w:numId w:val="1"/>
        </w:numPr>
        <w:spacing w:after="0" w:line="240" w:lineRule="auto"/>
        <w:contextualSpacing w:val="0"/>
        <w:jc w:val="both"/>
        <w:rPr>
          <w:rFonts w:ascii="Arial" w:eastAsia="Times New Roman" w:hAnsi="Arial" w:cs="Arial"/>
          <w:sz w:val="21"/>
          <w:szCs w:val="21"/>
          <w:lang w:eastAsia="en-GB"/>
        </w:rPr>
      </w:pPr>
      <w:r w:rsidRPr="00D90198">
        <w:rPr>
          <w:rFonts w:ascii="Arial" w:eastAsia="Times New Roman" w:hAnsi="Arial" w:cs="Arial"/>
          <w:sz w:val="21"/>
          <w:szCs w:val="21"/>
          <w:lang w:eastAsia="en-GB"/>
        </w:rPr>
        <w:t xml:space="preserve">Will there be a negative impact on the customer/service user </w:t>
      </w:r>
      <w:r>
        <w:rPr>
          <w:rFonts w:ascii="Arial" w:eastAsia="Times New Roman" w:hAnsi="Arial" w:cs="Arial"/>
          <w:sz w:val="21"/>
          <w:szCs w:val="21"/>
          <w:lang w:eastAsia="en-GB"/>
        </w:rPr>
        <w:t>if you do not see them face to face?</w:t>
      </w:r>
    </w:p>
    <w:p w14:paraId="1064A1C8" w14:textId="77777777" w:rsidR="00672727" w:rsidRDefault="00FA1294" w:rsidP="00672727">
      <w:pPr>
        <w:spacing w:after="0" w:line="240" w:lineRule="auto"/>
        <w:jc w:val="both"/>
        <w:rPr>
          <w:rFonts w:ascii="Arial" w:eastAsia="Times New Roman" w:hAnsi="Arial" w:cs="Arial"/>
          <w:sz w:val="21"/>
          <w:szCs w:val="21"/>
          <w:lang w:eastAsia="en-GB"/>
        </w:rPr>
      </w:pPr>
    </w:p>
    <w:p w14:paraId="7F9F2BC0" w14:textId="77777777" w:rsidR="00291C86" w:rsidRPr="00672727" w:rsidRDefault="00FA1294" w:rsidP="00672727">
      <w:pPr>
        <w:spacing w:after="0" w:line="240" w:lineRule="auto"/>
        <w:jc w:val="both"/>
        <w:rPr>
          <w:rFonts w:ascii="Arial" w:eastAsia="Times New Roman" w:hAnsi="Arial" w:cs="Arial"/>
          <w:sz w:val="21"/>
          <w:szCs w:val="21"/>
          <w:lang w:eastAsia="en-GB"/>
        </w:rPr>
      </w:pPr>
      <w:r w:rsidRPr="00672727">
        <w:rPr>
          <w:rFonts w:ascii="Arial" w:eastAsia="Times New Roman" w:hAnsi="Arial" w:cs="Arial"/>
          <w:sz w:val="21"/>
          <w:szCs w:val="21"/>
          <w:lang w:eastAsia="en-GB"/>
        </w:rPr>
        <w:t>Seek clarity and approval from your manager where appropriate.</w:t>
      </w:r>
    </w:p>
    <w:p w14:paraId="185E6A80" w14:textId="77777777" w:rsidR="00F63F63" w:rsidRDefault="00FA1294" w:rsidP="006216C3">
      <w:pPr>
        <w:pStyle w:val="ListParagraph"/>
        <w:spacing w:after="0" w:line="240" w:lineRule="auto"/>
        <w:ind w:left="357" w:hanging="357"/>
        <w:contextualSpacing w:val="0"/>
        <w:jc w:val="both"/>
        <w:rPr>
          <w:rFonts w:ascii="Arial" w:eastAsia="Times New Roman" w:hAnsi="Arial" w:cs="Arial"/>
          <w:b/>
          <w:lang w:eastAsia="en-GB"/>
        </w:rPr>
      </w:pPr>
    </w:p>
    <w:p w14:paraId="79286CD0" w14:textId="77777777" w:rsidR="003111DB" w:rsidRDefault="00FA1294" w:rsidP="006216C3">
      <w:pPr>
        <w:pStyle w:val="ListParagraph"/>
        <w:spacing w:after="0" w:line="240" w:lineRule="auto"/>
        <w:ind w:left="357" w:hanging="357"/>
        <w:contextualSpacing w:val="0"/>
        <w:jc w:val="both"/>
        <w:rPr>
          <w:rFonts w:ascii="Arial" w:eastAsia="Times New Roman" w:hAnsi="Arial" w:cs="Arial"/>
          <w:b/>
          <w:lang w:eastAsia="en-GB"/>
        </w:rPr>
      </w:pPr>
      <w:r>
        <w:rPr>
          <w:rFonts w:ascii="Arial" w:eastAsia="Times New Roman" w:hAnsi="Arial" w:cs="Arial"/>
          <w:b/>
          <w:lang w:eastAsia="en-GB"/>
        </w:rPr>
        <w:t>Alternative Options to Commuting</w:t>
      </w:r>
    </w:p>
    <w:p w14:paraId="1EE3703C" w14:textId="77777777" w:rsidR="00B87AF4" w:rsidRDefault="00FA1294" w:rsidP="006216C3">
      <w:pPr>
        <w:pStyle w:val="ListParagraph"/>
        <w:spacing w:after="0" w:line="240" w:lineRule="auto"/>
        <w:ind w:left="0"/>
        <w:contextualSpacing w:val="0"/>
        <w:jc w:val="both"/>
        <w:rPr>
          <w:rFonts w:ascii="Arial" w:eastAsia="Times New Roman" w:hAnsi="Arial" w:cs="Arial"/>
          <w:color w:val="000000" w:themeColor="text1"/>
          <w:sz w:val="21"/>
          <w:szCs w:val="21"/>
          <w:lang w:eastAsia="en-GB"/>
        </w:rPr>
      </w:pPr>
      <w:r>
        <w:rPr>
          <w:rFonts w:ascii="Arial" w:eastAsia="Times New Roman" w:hAnsi="Arial" w:cs="Arial"/>
          <w:color w:val="000000" w:themeColor="text1"/>
          <w:sz w:val="21"/>
          <w:szCs w:val="21"/>
          <w:lang w:eastAsia="en-GB"/>
        </w:rPr>
        <w:t>Consider if you could walk or cycle, this is excellent for the environment, and with limited parking facilities at some of our workplaces,</w:t>
      </w:r>
      <w:r w:rsidRPr="003111DB">
        <w:rPr>
          <w:rFonts w:ascii="Arial" w:eastAsia="Times New Roman" w:hAnsi="Arial" w:cs="Arial"/>
          <w:color w:val="000000" w:themeColor="text1"/>
          <w:sz w:val="21"/>
          <w:szCs w:val="21"/>
          <w:lang w:eastAsia="en-GB"/>
        </w:rPr>
        <w:t xml:space="preserve"> </w:t>
      </w:r>
      <w:r>
        <w:rPr>
          <w:rFonts w:ascii="Arial" w:eastAsia="Times New Roman" w:hAnsi="Arial" w:cs="Arial"/>
          <w:color w:val="000000" w:themeColor="text1"/>
          <w:sz w:val="21"/>
          <w:szCs w:val="21"/>
          <w:lang w:eastAsia="en-GB"/>
        </w:rPr>
        <w:t xml:space="preserve">it will allow us </w:t>
      </w:r>
      <w:r>
        <w:rPr>
          <w:rFonts w:ascii="Arial" w:eastAsia="Times New Roman" w:hAnsi="Arial" w:cs="Arial"/>
          <w:color w:val="000000" w:themeColor="text1"/>
          <w:sz w:val="21"/>
          <w:szCs w:val="21"/>
          <w:lang w:eastAsia="en-GB"/>
        </w:rPr>
        <w:t xml:space="preserve">to prioritise business needs and those with specific requirements. Walking and cycling is also really beneficial for your health and wellbeing. The council has access to a </w:t>
      </w:r>
      <w:hyperlink r:id="rId11" w:history="1">
        <w:r w:rsidRPr="003111DB">
          <w:rPr>
            <w:rStyle w:val="Hyperlink"/>
            <w:rFonts w:ascii="Arial" w:eastAsia="Times New Roman" w:hAnsi="Arial" w:cs="Arial"/>
            <w:sz w:val="21"/>
            <w:szCs w:val="21"/>
            <w:lang w:eastAsia="en-GB"/>
          </w:rPr>
          <w:t>Cycle to Work Scheme</w:t>
        </w:r>
      </w:hyperlink>
      <w:r>
        <w:rPr>
          <w:rFonts w:ascii="Arial" w:eastAsia="Times New Roman" w:hAnsi="Arial" w:cs="Arial"/>
          <w:color w:val="000000" w:themeColor="text1"/>
          <w:sz w:val="21"/>
          <w:szCs w:val="21"/>
          <w:lang w:eastAsia="en-GB"/>
        </w:rPr>
        <w:t xml:space="preserve">. Further to this you could consider the use of public transport – a number of our workplaces have excellent public transport links for rail or bus. This also reduces our carbon footprint and allows us to do our bit for the </w:t>
      </w:r>
      <w:r>
        <w:rPr>
          <w:rFonts w:ascii="Arial" w:eastAsia="Times New Roman" w:hAnsi="Arial" w:cs="Arial"/>
          <w:color w:val="000000" w:themeColor="text1"/>
          <w:sz w:val="21"/>
          <w:szCs w:val="21"/>
          <w:lang w:eastAsia="en-GB"/>
        </w:rPr>
        <w:t>community by reducing congestion and environmental impact.</w:t>
      </w:r>
    </w:p>
    <w:p w14:paraId="16556D44" w14:textId="77777777" w:rsidR="003111DB" w:rsidRDefault="00FA1294" w:rsidP="006216C3">
      <w:pPr>
        <w:pStyle w:val="ListParagraph"/>
        <w:spacing w:after="0" w:line="240" w:lineRule="auto"/>
        <w:ind w:left="0"/>
        <w:contextualSpacing w:val="0"/>
        <w:jc w:val="both"/>
        <w:rPr>
          <w:rFonts w:ascii="Arial" w:eastAsia="Times New Roman" w:hAnsi="Arial" w:cs="Arial"/>
          <w:color w:val="000000" w:themeColor="text1"/>
          <w:sz w:val="21"/>
          <w:szCs w:val="21"/>
          <w:lang w:eastAsia="en-GB"/>
        </w:rPr>
      </w:pPr>
      <w:r>
        <w:rPr>
          <w:rFonts w:ascii="Arial" w:eastAsia="Times New Roman" w:hAnsi="Arial" w:cs="Arial"/>
          <w:color w:val="000000" w:themeColor="text1"/>
          <w:sz w:val="21"/>
          <w:szCs w:val="21"/>
          <w:lang w:eastAsia="en-GB"/>
        </w:rPr>
        <w:t xml:space="preserve"> </w:t>
      </w:r>
    </w:p>
    <w:p w14:paraId="664D7768" w14:textId="77777777" w:rsidR="00A26E75" w:rsidRPr="00D90198" w:rsidRDefault="00FA1294" w:rsidP="006216C3">
      <w:pPr>
        <w:pStyle w:val="ListParagraph"/>
        <w:spacing w:after="0" w:line="240" w:lineRule="auto"/>
        <w:ind w:left="357" w:hanging="357"/>
        <w:contextualSpacing w:val="0"/>
        <w:jc w:val="both"/>
        <w:rPr>
          <w:rFonts w:ascii="Arial" w:eastAsia="Times New Roman" w:hAnsi="Arial" w:cs="Arial"/>
          <w:b/>
          <w:lang w:eastAsia="en-GB"/>
        </w:rPr>
      </w:pPr>
      <w:bookmarkStart w:id="0" w:name="_Hlk64555853"/>
      <w:r w:rsidRPr="00D90198">
        <w:rPr>
          <w:rFonts w:ascii="Arial" w:eastAsia="Times New Roman" w:hAnsi="Arial" w:cs="Arial"/>
          <w:b/>
          <w:lang w:eastAsia="en-GB"/>
        </w:rPr>
        <w:t>Business Mileage</w:t>
      </w:r>
    </w:p>
    <w:p w14:paraId="44EAC957" w14:textId="77777777" w:rsidR="00DD52E0" w:rsidRDefault="00FA1294" w:rsidP="006216C3">
      <w:pPr>
        <w:spacing w:after="0" w:line="240" w:lineRule="auto"/>
        <w:jc w:val="both"/>
        <w:rPr>
          <w:rFonts w:ascii="Arial" w:hAnsi="Arial" w:cs="Arial"/>
          <w:sz w:val="21"/>
          <w:szCs w:val="21"/>
        </w:rPr>
      </w:pPr>
      <w:r w:rsidRPr="00DD52E0">
        <w:rPr>
          <w:rFonts w:ascii="Arial" w:hAnsi="Arial" w:cs="Arial"/>
          <w:sz w:val="21"/>
          <w:szCs w:val="21"/>
        </w:rPr>
        <w:t>Business mileage is the number of miles travelled in connection with a</w:t>
      </w:r>
      <w:r>
        <w:rPr>
          <w:rFonts w:ascii="Arial" w:hAnsi="Arial" w:cs="Arial"/>
          <w:sz w:val="21"/>
          <w:szCs w:val="21"/>
        </w:rPr>
        <w:t>n essential</w:t>
      </w:r>
      <w:r w:rsidRPr="00DD52E0">
        <w:rPr>
          <w:rFonts w:ascii="Arial" w:hAnsi="Arial" w:cs="Arial"/>
          <w:sz w:val="21"/>
          <w:szCs w:val="21"/>
        </w:rPr>
        <w:t xml:space="preserve"> business journey.</w:t>
      </w:r>
    </w:p>
    <w:p w14:paraId="7E3AF268" w14:textId="77777777" w:rsidR="00DD52E0" w:rsidRDefault="00FA1294" w:rsidP="006216C3">
      <w:pPr>
        <w:spacing w:after="0" w:line="240" w:lineRule="auto"/>
        <w:jc w:val="both"/>
        <w:rPr>
          <w:rFonts w:ascii="Arial" w:hAnsi="Arial" w:cs="Arial"/>
          <w:sz w:val="21"/>
          <w:szCs w:val="21"/>
        </w:rPr>
      </w:pPr>
    </w:p>
    <w:p w14:paraId="36727DE3" w14:textId="77777777" w:rsidR="005F2F27" w:rsidRDefault="00FA1294" w:rsidP="006216C3">
      <w:pPr>
        <w:spacing w:after="0" w:line="240" w:lineRule="auto"/>
        <w:jc w:val="both"/>
        <w:rPr>
          <w:rFonts w:ascii="Arial" w:hAnsi="Arial" w:cs="Arial"/>
          <w:sz w:val="21"/>
          <w:szCs w:val="21"/>
        </w:rPr>
      </w:pPr>
      <w:r>
        <w:rPr>
          <w:rFonts w:ascii="Arial" w:hAnsi="Arial" w:cs="Arial"/>
          <w:sz w:val="21"/>
          <w:szCs w:val="21"/>
        </w:rPr>
        <w:t>If you use your own vehicle</w:t>
      </w:r>
      <w:r w:rsidRPr="005F2F27">
        <w:rPr>
          <w:rFonts w:ascii="Arial" w:hAnsi="Arial" w:cs="Arial"/>
          <w:sz w:val="21"/>
          <w:szCs w:val="21"/>
        </w:rPr>
        <w:t xml:space="preserve"> to undertake a</w:t>
      </w:r>
      <w:r>
        <w:rPr>
          <w:rFonts w:ascii="Arial" w:hAnsi="Arial" w:cs="Arial"/>
          <w:sz w:val="21"/>
          <w:szCs w:val="21"/>
        </w:rPr>
        <w:t xml:space="preserve"> </w:t>
      </w:r>
      <w:r w:rsidRPr="005F2F27">
        <w:rPr>
          <w:rFonts w:ascii="Arial" w:hAnsi="Arial" w:cs="Arial"/>
          <w:sz w:val="21"/>
          <w:szCs w:val="21"/>
        </w:rPr>
        <w:t xml:space="preserve">business journey </w:t>
      </w:r>
      <w:r w:rsidRPr="00DD52E0">
        <w:rPr>
          <w:rFonts w:ascii="Arial" w:hAnsi="Arial" w:cs="Arial"/>
          <w:sz w:val="21"/>
          <w:szCs w:val="21"/>
        </w:rPr>
        <w:t xml:space="preserve">in connection with the performance of </w:t>
      </w:r>
      <w:r>
        <w:rPr>
          <w:rFonts w:ascii="Arial" w:hAnsi="Arial" w:cs="Arial"/>
          <w:sz w:val="21"/>
          <w:szCs w:val="21"/>
        </w:rPr>
        <w:t>your</w:t>
      </w:r>
      <w:r w:rsidRPr="00DD52E0">
        <w:rPr>
          <w:rFonts w:ascii="Arial" w:hAnsi="Arial" w:cs="Arial"/>
          <w:sz w:val="21"/>
          <w:szCs w:val="21"/>
        </w:rPr>
        <w:t xml:space="preserve"> work duties</w:t>
      </w:r>
      <w:r>
        <w:rPr>
          <w:rFonts w:ascii="Arial" w:hAnsi="Arial" w:cs="Arial"/>
          <w:sz w:val="21"/>
          <w:szCs w:val="21"/>
        </w:rPr>
        <w:t xml:space="preserve"> as set out below, you </w:t>
      </w:r>
      <w:r w:rsidRPr="005F2F27">
        <w:rPr>
          <w:rFonts w:ascii="Arial" w:hAnsi="Arial" w:cs="Arial"/>
          <w:sz w:val="21"/>
          <w:szCs w:val="21"/>
        </w:rPr>
        <w:t xml:space="preserve">will have the business mileage </w:t>
      </w:r>
      <w:r>
        <w:rPr>
          <w:rFonts w:ascii="Arial" w:hAnsi="Arial" w:cs="Arial"/>
          <w:sz w:val="21"/>
          <w:szCs w:val="21"/>
        </w:rPr>
        <w:t>you</w:t>
      </w:r>
      <w:r w:rsidRPr="005F2F27">
        <w:rPr>
          <w:rFonts w:ascii="Arial" w:hAnsi="Arial" w:cs="Arial"/>
          <w:sz w:val="21"/>
          <w:szCs w:val="21"/>
        </w:rPr>
        <w:t xml:space="preserve"> have incurred reimbursed in accordance with the </w:t>
      </w:r>
      <w:r>
        <w:rPr>
          <w:rFonts w:ascii="Arial" w:hAnsi="Arial" w:cs="Arial"/>
          <w:sz w:val="21"/>
          <w:szCs w:val="21"/>
        </w:rPr>
        <w:t xml:space="preserve">HMRC approved mileage </w:t>
      </w:r>
      <w:r w:rsidRPr="005F2F27">
        <w:rPr>
          <w:rFonts w:ascii="Arial" w:hAnsi="Arial" w:cs="Arial"/>
          <w:sz w:val="21"/>
          <w:szCs w:val="21"/>
        </w:rPr>
        <w:t xml:space="preserve">rates set out within the council's </w:t>
      </w:r>
      <w:hyperlink r:id="rId12" w:history="1">
        <w:r w:rsidRPr="005F2F27">
          <w:rPr>
            <w:rStyle w:val="Hyperlink"/>
            <w:rFonts w:ascii="Arial" w:hAnsi="Arial" w:cs="Arial"/>
            <w:sz w:val="21"/>
            <w:szCs w:val="21"/>
          </w:rPr>
          <w:t>Allowances and Expenses Table</w:t>
        </w:r>
      </w:hyperlink>
      <w:r w:rsidRPr="005F2F27">
        <w:rPr>
          <w:rFonts w:ascii="Arial" w:hAnsi="Arial" w:cs="Arial"/>
          <w:sz w:val="21"/>
          <w:szCs w:val="21"/>
        </w:rPr>
        <w:t xml:space="preserve"> for the type of vehicle </w:t>
      </w:r>
      <w:r>
        <w:rPr>
          <w:rFonts w:ascii="Arial" w:hAnsi="Arial" w:cs="Arial"/>
          <w:sz w:val="21"/>
          <w:szCs w:val="21"/>
        </w:rPr>
        <w:t>you</w:t>
      </w:r>
      <w:r w:rsidRPr="005F2F27">
        <w:rPr>
          <w:rFonts w:ascii="Arial" w:hAnsi="Arial" w:cs="Arial"/>
          <w:sz w:val="21"/>
          <w:szCs w:val="21"/>
        </w:rPr>
        <w:t xml:space="preserve"> have used.</w:t>
      </w:r>
    </w:p>
    <w:p w14:paraId="61543BEA" w14:textId="77777777" w:rsidR="006207E4" w:rsidRDefault="00FA1294" w:rsidP="006216C3">
      <w:pPr>
        <w:spacing w:after="0" w:line="240" w:lineRule="auto"/>
        <w:jc w:val="both"/>
        <w:rPr>
          <w:rFonts w:ascii="Arial" w:hAnsi="Arial" w:cs="Arial"/>
          <w:sz w:val="21"/>
          <w:szCs w:val="21"/>
        </w:rPr>
      </w:pPr>
    </w:p>
    <w:p w14:paraId="778B60AA" w14:textId="77777777" w:rsidR="007E534C" w:rsidRDefault="00FA1294" w:rsidP="006216C3">
      <w:pPr>
        <w:spacing w:after="0" w:line="240" w:lineRule="auto"/>
        <w:jc w:val="both"/>
        <w:rPr>
          <w:rFonts w:ascii="Arial" w:hAnsi="Arial" w:cs="Arial"/>
          <w:sz w:val="21"/>
          <w:szCs w:val="21"/>
        </w:rPr>
      </w:pPr>
      <w:r>
        <w:rPr>
          <w:rFonts w:ascii="Arial" w:hAnsi="Arial" w:cs="Arial"/>
          <w:sz w:val="21"/>
          <w:szCs w:val="21"/>
        </w:rPr>
        <w:t>Business mileage can be claimed for travel that incurs an additional cost to you when underta</w:t>
      </w:r>
      <w:r>
        <w:rPr>
          <w:rFonts w:ascii="Arial" w:hAnsi="Arial" w:cs="Arial"/>
          <w:sz w:val="21"/>
          <w:szCs w:val="21"/>
        </w:rPr>
        <w:t>king your</w:t>
      </w:r>
      <w:r w:rsidRPr="006207E4">
        <w:rPr>
          <w:rFonts w:ascii="Arial" w:hAnsi="Arial" w:cs="Arial"/>
          <w:sz w:val="21"/>
          <w:szCs w:val="21"/>
        </w:rPr>
        <w:t xml:space="preserve"> duties</w:t>
      </w:r>
      <w:r>
        <w:rPr>
          <w:rFonts w:ascii="Arial" w:hAnsi="Arial" w:cs="Arial"/>
          <w:sz w:val="21"/>
          <w:szCs w:val="21"/>
        </w:rPr>
        <w:t xml:space="preserve"> in accordance with HMRC criteria. Any travel which is considered a commute to your permanent workplace, or any personal travel that is not connected with work, </w:t>
      </w:r>
      <w:r w:rsidRPr="00854C7A">
        <w:rPr>
          <w:rFonts w:ascii="Arial" w:hAnsi="Arial" w:cs="Arial"/>
          <w:b/>
          <w:sz w:val="21"/>
          <w:szCs w:val="21"/>
        </w:rPr>
        <w:t>is not claimable</w:t>
      </w:r>
      <w:r>
        <w:rPr>
          <w:rFonts w:ascii="Arial" w:hAnsi="Arial" w:cs="Arial"/>
          <w:sz w:val="21"/>
          <w:szCs w:val="21"/>
        </w:rPr>
        <w:t>. In the event you live outside of the county boundary, you can</w:t>
      </w:r>
      <w:r>
        <w:rPr>
          <w:rFonts w:ascii="Arial" w:hAnsi="Arial" w:cs="Arial"/>
          <w:sz w:val="21"/>
          <w:szCs w:val="21"/>
        </w:rPr>
        <w:t xml:space="preserve"> only claim mileage from the point you enter the Lancashire boundary.</w:t>
      </w:r>
      <w:r w:rsidRPr="00204881">
        <w:rPr>
          <w:rFonts w:ascii="Arial" w:hAnsi="Arial" w:cs="Arial"/>
          <w:sz w:val="21"/>
          <w:szCs w:val="21"/>
        </w:rPr>
        <w:t xml:space="preserve"> For clarity, </w:t>
      </w:r>
      <w:r w:rsidRPr="00204881">
        <w:rPr>
          <w:rFonts w:ascii="Arial" w:hAnsi="Arial"/>
          <w:sz w:val="21"/>
          <w:szCs w:val="21"/>
        </w:rPr>
        <w:t>the boroughs of Blackburn with Darwen and Blackpool will be regarded as within the county boundary.</w:t>
      </w:r>
      <w:r>
        <w:rPr>
          <w:rFonts w:ascii="Arial" w:hAnsi="Arial"/>
        </w:rPr>
        <w:t xml:space="preserve"> </w:t>
      </w:r>
      <w:r>
        <w:rPr>
          <w:rFonts w:ascii="Arial" w:hAnsi="Arial" w:cs="Arial"/>
          <w:sz w:val="21"/>
          <w:szCs w:val="21"/>
        </w:rPr>
        <w:t xml:space="preserve"> Google maps can be used to view the county boundary and should be used i</w:t>
      </w:r>
      <w:r>
        <w:rPr>
          <w:rFonts w:ascii="Arial" w:hAnsi="Arial" w:cs="Arial"/>
          <w:sz w:val="21"/>
          <w:szCs w:val="21"/>
        </w:rPr>
        <w:t>n conjunction with a reputable route finder such as AA or RAC to establish what you can or cannot claim. In the event you are required to travel outside of the county boundary for operational/business purposes, you are able to claim for the full journey. Y</w:t>
      </w:r>
      <w:r>
        <w:rPr>
          <w:rFonts w:ascii="Arial" w:hAnsi="Arial" w:cs="Arial"/>
          <w:sz w:val="21"/>
          <w:szCs w:val="21"/>
        </w:rPr>
        <w:t xml:space="preserve">ou are expected to take the most direct route and plan your journeys ahead wherever possible to limit the distance of travel. </w:t>
      </w:r>
    </w:p>
    <w:p w14:paraId="39083FBC" w14:textId="77777777" w:rsidR="007E534C" w:rsidRDefault="00FA1294" w:rsidP="006216C3">
      <w:pPr>
        <w:spacing w:after="0" w:line="240" w:lineRule="auto"/>
        <w:jc w:val="both"/>
        <w:rPr>
          <w:rFonts w:ascii="Arial" w:hAnsi="Arial" w:cs="Arial"/>
          <w:sz w:val="21"/>
          <w:szCs w:val="21"/>
        </w:rPr>
      </w:pPr>
    </w:p>
    <w:p w14:paraId="0C81F162" w14:textId="77777777" w:rsidR="006207E4" w:rsidRDefault="00FA1294" w:rsidP="006216C3">
      <w:pPr>
        <w:spacing w:after="0" w:line="240" w:lineRule="auto"/>
        <w:jc w:val="both"/>
        <w:rPr>
          <w:rFonts w:ascii="Arial" w:hAnsi="Arial" w:cs="Arial"/>
          <w:sz w:val="21"/>
          <w:szCs w:val="21"/>
        </w:rPr>
      </w:pPr>
      <w:r>
        <w:rPr>
          <w:rFonts w:ascii="Arial" w:hAnsi="Arial" w:cs="Arial"/>
          <w:sz w:val="21"/>
          <w:szCs w:val="21"/>
        </w:rPr>
        <w:t xml:space="preserve">In the event you claim for mileage which is considered a commute or personal travel by HMRC this could result in you personally </w:t>
      </w:r>
      <w:r>
        <w:rPr>
          <w:rFonts w:ascii="Arial" w:hAnsi="Arial" w:cs="Arial"/>
          <w:sz w:val="21"/>
          <w:szCs w:val="21"/>
        </w:rPr>
        <w:t xml:space="preserve">being liable for any tax that should have been paid  – so it is really important you make an assessment as to what is and isn't claimable using the information below. </w:t>
      </w:r>
    </w:p>
    <w:p w14:paraId="7015E729" w14:textId="77777777" w:rsidR="00AA70CD" w:rsidRDefault="00FA1294" w:rsidP="006216C3">
      <w:pPr>
        <w:spacing w:after="0" w:line="240" w:lineRule="auto"/>
        <w:jc w:val="both"/>
        <w:rPr>
          <w:rFonts w:ascii="Arial" w:hAnsi="Arial" w:cs="Arial"/>
          <w:sz w:val="21"/>
          <w:szCs w:val="21"/>
        </w:rPr>
      </w:pPr>
    </w:p>
    <w:p w14:paraId="1351F055" w14:textId="77777777" w:rsidR="00FB7A49" w:rsidRDefault="00FA1294" w:rsidP="00AA70CD">
      <w:pPr>
        <w:spacing w:after="0" w:line="240" w:lineRule="auto"/>
        <w:jc w:val="both"/>
        <w:rPr>
          <w:rFonts w:ascii="Arial" w:hAnsi="Arial" w:cs="Arial"/>
          <w:b/>
          <w:sz w:val="21"/>
          <w:szCs w:val="21"/>
        </w:rPr>
      </w:pPr>
      <w:r>
        <w:rPr>
          <w:rFonts w:ascii="Arial" w:hAnsi="Arial" w:cs="Arial"/>
          <w:b/>
          <w:sz w:val="21"/>
          <w:szCs w:val="21"/>
        </w:rPr>
        <w:t>What journeys can I claim mileage allowance for?</w:t>
      </w:r>
    </w:p>
    <w:p w14:paraId="497D97AA" w14:textId="77777777" w:rsidR="00F72F8A" w:rsidRDefault="00FA1294" w:rsidP="00AA70CD">
      <w:pPr>
        <w:spacing w:after="0" w:line="240" w:lineRule="auto"/>
        <w:jc w:val="both"/>
        <w:rPr>
          <w:rFonts w:ascii="Arial" w:hAnsi="Arial" w:cs="Arial"/>
          <w:b/>
          <w:sz w:val="21"/>
          <w:szCs w:val="21"/>
        </w:rPr>
      </w:pPr>
    </w:p>
    <w:p w14:paraId="723023BB" w14:textId="77777777" w:rsidR="00F72F8A" w:rsidRDefault="00FA1294" w:rsidP="00AA70CD">
      <w:pPr>
        <w:spacing w:after="0" w:line="240" w:lineRule="auto"/>
        <w:jc w:val="both"/>
        <w:rPr>
          <w:rFonts w:ascii="Arial" w:hAnsi="Arial" w:cs="Arial"/>
          <w:sz w:val="21"/>
          <w:szCs w:val="21"/>
        </w:rPr>
      </w:pPr>
      <w:r>
        <w:rPr>
          <w:rFonts w:ascii="Arial" w:hAnsi="Arial" w:cs="Arial"/>
          <w:sz w:val="21"/>
          <w:szCs w:val="21"/>
        </w:rPr>
        <w:t>I</w:t>
      </w:r>
      <w:r w:rsidRPr="00F8701C">
        <w:rPr>
          <w:rFonts w:ascii="Arial" w:hAnsi="Arial" w:cs="Arial"/>
          <w:sz w:val="21"/>
          <w:szCs w:val="21"/>
        </w:rPr>
        <w:t>n</w:t>
      </w:r>
      <w:r w:rsidRPr="00F8701C">
        <w:rPr>
          <w:rFonts w:ascii="Arial" w:hAnsi="Arial" w:cs="Arial"/>
          <w:sz w:val="21"/>
          <w:szCs w:val="21"/>
        </w:rPr>
        <w:t xml:space="preserve"> principle you can claim the additional cost of travel incurred on</w:t>
      </w:r>
      <w:r>
        <w:rPr>
          <w:rFonts w:ascii="Arial" w:hAnsi="Arial" w:cs="Arial"/>
          <w:sz w:val="21"/>
          <w:szCs w:val="21"/>
        </w:rPr>
        <w:t xml:space="preserve"> all</w:t>
      </w:r>
      <w:r w:rsidRPr="00F8701C">
        <w:rPr>
          <w:rFonts w:ascii="Arial" w:hAnsi="Arial" w:cs="Arial"/>
          <w:sz w:val="21"/>
          <w:szCs w:val="21"/>
        </w:rPr>
        <w:t xml:space="preserve"> journeys carried out for </w:t>
      </w:r>
      <w:r>
        <w:rPr>
          <w:rFonts w:ascii="Arial" w:hAnsi="Arial" w:cs="Arial"/>
          <w:sz w:val="21"/>
          <w:szCs w:val="21"/>
        </w:rPr>
        <w:t xml:space="preserve">the purposes of your role – </w:t>
      </w:r>
      <w:r w:rsidRPr="00672727">
        <w:rPr>
          <w:rFonts w:ascii="Arial" w:hAnsi="Arial" w:cs="Arial"/>
          <w:b/>
          <w:bCs/>
          <w:sz w:val="21"/>
          <w:szCs w:val="21"/>
        </w:rPr>
        <w:t>apart</w:t>
      </w:r>
      <w:r>
        <w:rPr>
          <w:rFonts w:ascii="Arial" w:hAnsi="Arial" w:cs="Arial"/>
          <w:b/>
          <w:bCs/>
          <w:sz w:val="21"/>
          <w:szCs w:val="21"/>
        </w:rPr>
        <w:t xml:space="preserve"> </w:t>
      </w:r>
      <w:r w:rsidRPr="00672727">
        <w:rPr>
          <w:rFonts w:ascii="Arial" w:hAnsi="Arial" w:cs="Arial"/>
          <w:b/>
          <w:bCs/>
          <w:sz w:val="21"/>
          <w:szCs w:val="21"/>
        </w:rPr>
        <w:t xml:space="preserve">from your normal commute to </w:t>
      </w:r>
      <w:r>
        <w:rPr>
          <w:rFonts w:ascii="Arial" w:hAnsi="Arial" w:cs="Arial"/>
          <w:b/>
          <w:bCs/>
          <w:sz w:val="21"/>
          <w:szCs w:val="21"/>
        </w:rPr>
        <w:t xml:space="preserve">and from </w:t>
      </w:r>
      <w:r w:rsidRPr="00672727">
        <w:rPr>
          <w:rFonts w:ascii="Arial" w:hAnsi="Arial" w:cs="Arial"/>
          <w:b/>
          <w:bCs/>
          <w:sz w:val="21"/>
          <w:szCs w:val="21"/>
        </w:rPr>
        <w:t>your permanent workplace</w:t>
      </w:r>
      <w:r>
        <w:rPr>
          <w:rFonts w:ascii="Arial" w:hAnsi="Arial" w:cs="Arial"/>
          <w:sz w:val="21"/>
          <w:szCs w:val="21"/>
        </w:rPr>
        <w:t xml:space="preserve"> – as defined under the criteria, as set out below:</w:t>
      </w:r>
    </w:p>
    <w:p w14:paraId="3BD7A802" w14:textId="77777777" w:rsidR="00ED0592" w:rsidRDefault="00FA1294" w:rsidP="00023989">
      <w:pPr>
        <w:pStyle w:val="ListParagraph"/>
        <w:numPr>
          <w:ilvl w:val="0"/>
          <w:numId w:val="23"/>
        </w:numPr>
        <w:spacing w:after="0" w:line="240" w:lineRule="auto"/>
        <w:jc w:val="both"/>
        <w:rPr>
          <w:rFonts w:ascii="Arial" w:hAnsi="Arial" w:cs="Arial"/>
          <w:sz w:val="21"/>
          <w:szCs w:val="21"/>
        </w:rPr>
      </w:pPr>
      <w:r>
        <w:rPr>
          <w:rFonts w:ascii="Arial" w:hAnsi="Arial" w:cs="Arial"/>
          <w:sz w:val="21"/>
          <w:szCs w:val="21"/>
        </w:rPr>
        <w:lastRenderedPageBreak/>
        <w:t>Travel</w:t>
      </w:r>
      <w:r w:rsidRPr="00023989">
        <w:rPr>
          <w:rFonts w:ascii="Arial" w:hAnsi="Arial" w:cs="Arial"/>
          <w:sz w:val="21"/>
          <w:szCs w:val="21"/>
        </w:rPr>
        <w:t xml:space="preserve"> to a t</w:t>
      </w:r>
      <w:r w:rsidRPr="00023989">
        <w:rPr>
          <w:rFonts w:ascii="Arial" w:hAnsi="Arial" w:cs="Arial"/>
          <w:sz w:val="21"/>
          <w:szCs w:val="21"/>
        </w:rPr>
        <w:t>emporary workplace</w:t>
      </w:r>
      <w:r>
        <w:rPr>
          <w:rFonts w:ascii="Arial" w:hAnsi="Arial" w:cs="Arial"/>
          <w:sz w:val="21"/>
          <w:szCs w:val="21"/>
        </w:rPr>
        <w:t xml:space="preserve"> -</w:t>
      </w:r>
      <w:r w:rsidRPr="00023989">
        <w:rPr>
          <w:rFonts w:ascii="Arial" w:hAnsi="Arial" w:cs="Arial"/>
          <w:sz w:val="21"/>
          <w:szCs w:val="21"/>
        </w:rPr>
        <w:t xml:space="preserve"> full mileage can be claimed from either</w:t>
      </w:r>
      <w:r>
        <w:rPr>
          <w:rFonts w:ascii="Arial" w:hAnsi="Arial" w:cs="Arial"/>
          <w:sz w:val="21"/>
          <w:szCs w:val="21"/>
        </w:rPr>
        <w:t xml:space="preserve"> your</w:t>
      </w:r>
      <w:r w:rsidRPr="00023989">
        <w:rPr>
          <w:rFonts w:ascii="Arial" w:hAnsi="Arial" w:cs="Arial"/>
          <w:sz w:val="21"/>
          <w:szCs w:val="21"/>
        </w:rPr>
        <w:t xml:space="preserve"> home or from </w:t>
      </w:r>
      <w:r>
        <w:rPr>
          <w:rFonts w:ascii="Arial" w:hAnsi="Arial" w:cs="Arial"/>
          <w:sz w:val="21"/>
          <w:szCs w:val="21"/>
        </w:rPr>
        <w:t>your</w:t>
      </w:r>
      <w:r w:rsidRPr="00023989">
        <w:rPr>
          <w:rFonts w:ascii="Arial" w:hAnsi="Arial" w:cs="Arial"/>
          <w:sz w:val="21"/>
          <w:szCs w:val="21"/>
        </w:rPr>
        <w:t xml:space="preserve"> permanent workplace</w:t>
      </w:r>
      <w:r>
        <w:rPr>
          <w:rFonts w:ascii="Arial" w:hAnsi="Arial" w:cs="Arial"/>
          <w:sz w:val="21"/>
          <w:szCs w:val="21"/>
        </w:rPr>
        <w:t>,</w:t>
      </w:r>
      <w:r w:rsidRPr="00023989">
        <w:rPr>
          <w:rFonts w:ascii="Arial" w:hAnsi="Arial" w:cs="Arial"/>
          <w:sz w:val="21"/>
          <w:szCs w:val="21"/>
        </w:rPr>
        <w:t xml:space="preserve"> to the temporary workplace</w:t>
      </w:r>
      <w:r>
        <w:rPr>
          <w:rFonts w:ascii="Arial" w:hAnsi="Arial" w:cs="Arial"/>
          <w:sz w:val="21"/>
          <w:szCs w:val="21"/>
        </w:rPr>
        <w:t xml:space="preserve"> (and return journey). Please refer to the paragraph below regarding 'what is a temporary workplace'. </w:t>
      </w:r>
    </w:p>
    <w:p w14:paraId="5B551DEE" w14:textId="77777777" w:rsidR="00023989" w:rsidRDefault="00FA1294" w:rsidP="00ED0592">
      <w:pPr>
        <w:pStyle w:val="ListParagraph"/>
        <w:numPr>
          <w:ilvl w:val="1"/>
          <w:numId w:val="23"/>
        </w:numPr>
        <w:spacing w:after="0" w:line="240" w:lineRule="auto"/>
        <w:jc w:val="both"/>
        <w:rPr>
          <w:rFonts w:ascii="Arial" w:hAnsi="Arial" w:cs="Arial"/>
          <w:sz w:val="21"/>
          <w:szCs w:val="21"/>
        </w:rPr>
      </w:pPr>
      <w:r w:rsidRPr="00672727">
        <w:rPr>
          <w:rFonts w:ascii="Arial" w:hAnsi="Arial" w:cs="Arial"/>
          <w:sz w:val="21"/>
          <w:szCs w:val="21"/>
        </w:rPr>
        <w:t>NOTE</w:t>
      </w:r>
      <w:r>
        <w:rPr>
          <w:rFonts w:ascii="Arial" w:hAnsi="Arial" w:cs="Arial"/>
          <w:sz w:val="21"/>
          <w:szCs w:val="21"/>
        </w:rPr>
        <w:t xml:space="preserve"> - If you live out</w:t>
      </w:r>
      <w:r>
        <w:rPr>
          <w:rFonts w:ascii="Arial" w:hAnsi="Arial" w:cs="Arial"/>
          <w:sz w:val="21"/>
          <w:szCs w:val="21"/>
        </w:rPr>
        <w:t xml:space="preserve">side of the county boundary, your claim can only begin once you reach the Lancashire boundary, unless you are required to travel outside of the boundary for business purposes. </w:t>
      </w:r>
    </w:p>
    <w:p w14:paraId="6B6A1F0E" w14:textId="77777777" w:rsidR="00F72F8A" w:rsidRDefault="00FA1294" w:rsidP="00F72F8A">
      <w:pPr>
        <w:pStyle w:val="ListParagraph"/>
        <w:numPr>
          <w:ilvl w:val="0"/>
          <w:numId w:val="23"/>
        </w:numPr>
        <w:spacing w:after="0" w:line="240" w:lineRule="auto"/>
        <w:jc w:val="both"/>
        <w:rPr>
          <w:rFonts w:ascii="Arial" w:hAnsi="Arial" w:cs="Arial"/>
          <w:sz w:val="21"/>
          <w:szCs w:val="21"/>
        </w:rPr>
      </w:pPr>
      <w:r>
        <w:rPr>
          <w:rFonts w:ascii="Arial" w:hAnsi="Arial" w:cs="Arial"/>
          <w:sz w:val="21"/>
          <w:szCs w:val="21"/>
        </w:rPr>
        <w:t>In the event you need to visit a temporary workplace on the way to your permane</w:t>
      </w:r>
      <w:r>
        <w:rPr>
          <w:rFonts w:ascii="Arial" w:hAnsi="Arial" w:cs="Arial"/>
          <w:sz w:val="21"/>
          <w:szCs w:val="21"/>
        </w:rPr>
        <w:t xml:space="preserve">nt workplace (or travel past your permanent workplace on the way to a temporary workplace), you can claim your actual mileage for the journey, </w:t>
      </w:r>
      <w:r w:rsidRPr="009661DF">
        <w:rPr>
          <w:rFonts w:ascii="Arial" w:hAnsi="Arial" w:cs="Arial"/>
          <w:b/>
          <w:sz w:val="21"/>
          <w:szCs w:val="21"/>
        </w:rPr>
        <w:t>less</w:t>
      </w:r>
      <w:r>
        <w:rPr>
          <w:rFonts w:ascii="Arial" w:hAnsi="Arial" w:cs="Arial"/>
          <w:sz w:val="21"/>
          <w:szCs w:val="21"/>
        </w:rPr>
        <w:t xml:space="preserve"> your normal commuting mileage. </w:t>
      </w:r>
    </w:p>
    <w:p w14:paraId="613655FE" w14:textId="77777777" w:rsidR="002A7063" w:rsidRDefault="00FA1294" w:rsidP="002A7063">
      <w:pPr>
        <w:spacing w:after="0" w:line="240" w:lineRule="auto"/>
        <w:jc w:val="both"/>
        <w:rPr>
          <w:rFonts w:ascii="Arial" w:hAnsi="Arial" w:cs="Arial"/>
          <w:sz w:val="21"/>
          <w:szCs w:val="21"/>
        </w:rPr>
      </w:pPr>
    </w:p>
    <w:p w14:paraId="7C8DDF7D" w14:textId="77777777" w:rsidR="002A7063" w:rsidRDefault="00FA1294" w:rsidP="002A7063">
      <w:pPr>
        <w:spacing w:after="0" w:line="240" w:lineRule="auto"/>
        <w:jc w:val="both"/>
        <w:rPr>
          <w:rFonts w:ascii="Arial" w:hAnsi="Arial" w:cs="Arial"/>
          <w:sz w:val="21"/>
          <w:szCs w:val="21"/>
        </w:rPr>
      </w:pPr>
      <w:r>
        <w:rPr>
          <w:rFonts w:ascii="Arial" w:hAnsi="Arial" w:cs="Arial"/>
          <w:sz w:val="21"/>
          <w:szCs w:val="21"/>
        </w:rPr>
        <w:t>You can only claim mileage for your actual travel in line wi</w:t>
      </w:r>
      <w:r>
        <w:rPr>
          <w:rFonts w:ascii="Arial" w:hAnsi="Arial" w:cs="Arial"/>
          <w:sz w:val="21"/>
          <w:szCs w:val="21"/>
        </w:rPr>
        <w:t xml:space="preserve">th the above. </w:t>
      </w:r>
    </w:p>
    <w:p w14:paraId="69C3C607" w14:textId="77777777" w:rsidR="0067678A" w:rsidRDefault="00FA1294" w:rsidP="002A7063">
      <w:pPr>
        <w:spacing w:after="0" w:line="240" w:lineRule="auto"/>
        <w:jc w:val="both"/>
        <w:rPr>
          <w:rFonts w:ascii="Arial" w:hAnsi="Arial" w:cs="Arial"/>
          <w:sz w:val="21"/>
          <w:szCs w:val="21"/>
        </w:rPr>
      </w:pPr>
    </w:p>
    <w:p w14:paraId="1690F20E" w14:textId="33F594ED" w:rsidR="0067678A" w:rsidRPr="0067678A" w:rsidRDefault="00FA1294" w:rsidP="0067678A">
      <w:pPr>
        <w:spacing w:after="0" w:line="240" w:lineRule="auto"/>
        <w:jc w:val="both"/>
        <w:rPr>
          <w:rFonts w:ascii="Arial" w:hAnsi="Arial" w:cs="Arial"/>
          <w:sz w:val="21"/>
          <w:szCs w:val="21"/>
        </w:rPr>
      </w:pPr>
      <w:r>
        <w:rPr>
          <w:rFonts w:ascii="Arial" w:hAnsi="Arial" w:cs="Arial"/>
          <w:sz w:val="21"/>
          <w:szCs w:val="21"/>
        </w:rPr>
        <w:t xml:space="preserve">You can claim for travel costs associated with the undertaking of any work related, or qualification, training. Please refer to the training mileage rates in </w:t>
      </w:r>
      <w:r w:rsidRPr="00DD52E0">
        <w:rPr>
          <w:rFonts w:ascii="Arial" w:hAnsi="Arial" w:cs="Arial"/>
          <w:sz w:val="21"/>
          <w:szCs w:val="21"/>
        </w:rPr>
        <w:t xml:space="preserve">the </w:t>
      </w:r>
      <w:hyperlink r:id="rId13" w:history="1">
        <w:r>
          <w:rPr>
            <w:rStyle w:val="Hyperlink"/>
            <w:rFonts w:ascii="Arial" w:hAnsi="Arial" w:cs="Arial"/>
            <w:sz w:val="21"/>
            <w:szCs w:val="21"/>
          </w:rPr>
          <w:t>A</w:t>
        </w:r>
        <w:r w:rsidRPr="00DD52E0">
          <w:rPr>
            <w:rStyle w:val="Hyperlink"/>
            <w:rFonts w:ascii="Arial" w:hAnsi="Arial" w:cs="Arial"/>
            <w:sz w:val="21"/>
            <w:szCs w:val="21"/>
          </w:rPr>
          <w:t xml:space="preserve">llowances and </w:t>
        </w:r>
        <w:r>
          <w:rPr>
            <w:rStyle w:val="Hyperlink"/>
            <w:rFonts w:ascii="Arial" w:hAnsi="Arial" w:cs="Arial"/>
            <w:sz w:val="21"/>
            <w:szCs w:val="21"/>
          </w:rPr>
          <w:t>E</w:t>
        </w:r>
        <w:r w:rsidRPr="00DD52E0">
          <w:rPr>
            <w:rStyle w:val="Hyperlink"/>
            <w:rFonts w:ascii="Arial" w:hAnsi="Arial" w:cs="Arial"/>
            <w:sz w:val="21"/>
            <w:szCs w:val="21"/>
          </w:rPr>
          <w:t xml:space="preserve">xpenses </w:t>
        </w:r>
        <w:r>
          <w:rPr>
            <w:rStyle w:val="Hyperlink"/>
            <w:rFonts w:ascii="Arial" w:hAnsi="Arial" w:cs="Arial"/>
            <w:sz w:val="21"/>
            <w:szCs w:val="21"/>
          </w:rPr>
          <w:t>T</w:t>
        </w:r>
        <w:r w:rsidRPr="00DD52E0">
          <w:rPr>
            <w:rStyle w:val="Hyperlink"/>
            <w:rFonts w:ascii="Arial" w:hAnsi="Arial" w:cs="Arial"/>
            <w:sz w:val="21"/>
            <w:szCs w:val="21"/>
          </w:rPr>
          <w:t>able</w:t>
        </w:r>
      </w:hyperlink>
      <w:r>
        <w:rPr>
          <w:rStyle w:val="Hyperlink"/>
          <w:rFonts w:ascii="Arial" w:hAnsi="Arial" w:cs="Arial"/>
          <w:sz w:val="21"/>
          <w:szCs w:val="21"/>
        </w:rPr>
        <w:t xml:space="preserve"> </w:t>
      </w:r>
      <w:r>
        <w:rPr>
          <w:rStyle w:val="Hyperlink"/>
          <w:rFonts w:ascii="Arial" w:hAnsi="Arial" w:cs="Arial"/>
          <w:color w:val="auto"/>
          <w:sz w:val="21"/>
          <w:szCs w:val="21"/>
          <w:u w:val="none"/>
        </w:rPr>
        <w:t>as the rate differs to the business mileage rate.</w:t>
      </w:r>
    </w:p>
    <w:p w14:paraId="51A2D20F" w14:textId="77777777" w:rsidR="00F8701C" w:rsidRDefault="00FA1294" w:rsidP="00AA70CD">
      <w:pPr>
        <w:spacing w:after="0" w:line="240" w:lineRule="auto"/>
        <w:jc w:val="both"/>
        <w:rPr>
          <w:rFonts w:ascii="Arial" w:hAnsi="Arial" w:cs="Arial"/>
          <w:b/>
          <w:sz w:val="21"/>
          <w:szCs w:val="21"/>
        </w:rPr>
      </w:pPr>
    </w:p>
    <w:p w14:paraId="6E617485" w14:textId="77777777" w:rsidR="00AA70CD" w:rsidRPr="00D61C10" w:rsidRDefault="00FA1294" w:rsidP="00AA70CD">
      <w:pPr>
        <w:spacing w:after="0" w:line="240" w:lineRule="auto"/>
        <w:jc w:val="both"/>
        <w:rPr>
          <w:rFonts w:ascii="Arial" w:hAnsi="Arial" w:cs="Arial"/>
          <w:b/>
          <w:sz w:val="21"/>
          <w:szCs w:val="21"/>
        </w:rPr>
      </w:pPr>
      <w:r w:rsidRPr="00D61C10">
        <w:rPr>
          <w:rFonts w:ascii="Arial" w:hAnsi="Arial" w:cs="Arial"/>
          <w:b/>
          <w:sz w:val="21"/>
          <w:szCs w:val="21"/>
        </w:rPr>
        <w:t>What is a commute?</w:t>
      </w:r>
    </w:p>
    <w:p w14:paraId="2BC001D0" w14:textId="77777777" w:rsidR="00AA70CD" w:rsidRPr="00AA70CD" w:rsidRDefault="00FA1294" w:rsidP="00AA70CD">
      <w:pPr>
        <w:spacing w:after="0" w:line="240" w:lineRule="auto"/>
        <w:jc w:val="both"/>
        <w:rPr>
          <w:rFonts w:ascii="Arial" w:hAnsi="Arial" w:cs="Arial"/>
          <w:sz w:val="21"/>
          <w:szCs w:val="21"/>
        </w:rPr>
      </w:pPr>
    </w:p>
    <w:p w14:paraId="001246D5" w14:textId="77777777" w:rsidR="00AA70CD" w:rsidRDefault="00FA1294" w:rsidP="00AA70CD">
      <w:pPr>
        <w:spacing w:after="0" w:line="240" w:lineRule="auto"/>
        <w:jc w:val="both"/>
        <w:rPr>
          <w:rFonts w:ascii="Arial" w:hAnsi="Arial" w:cs="Arial"/>
          <w:sz w:val="21"/>
          <w:szCs w:val="21"/>
        </w:rPr>
      </w:pPr>
      <w:r w:rsidRPr="00AA70CD">
        <w:rPr>
          <w:rFonts w:ascii="Arial" w:hAnsi="Arial" w:cs="Arial"/>
          <w:sz w:val="21"/>
          <w:szCs w:val="21"/>
        </w:rPr>
        <w:t xml:space="preserve">In simple terms, a commute is any travel between a permanent workplace and your home (or other locations in the event you travel from elsewhere – for example if you stayed with a relative or friend and travelled to work from </w:t>
      </w:r>
      <w:r>
        <w:rPr>
          <w:rFonts w:ascii="Arial" w:hAnsi="Arial" w:cs="Arial"/>
          <w:sz w:val="21"/>
          <w:szCs w:val="21"/>
        </w:rPr>
        <w:t>that location</w:t>
      </w:r>
      <w:r w:rsidRPr="00AA70CD">
        <w:rPr>
          <w:rFonts w:ascii="Arial" w:hAnsi="Arial" w:cs="Arial"/>
          <w:sz w:val="21"/>
          <w:szCs w:val="21"/>
        </w:rPr>
        <w:t>).</w:t>
      </w:r>
      <w:r>
        <w:rPr>
          <w:rFonts w:ascii="Arial" w:hAnsi="Arial" w:cs="Arial"/>
          <w:sz w:val="21"/>
          <w:szCs w:val="21"/>
        </w:rPr>
        <w:t xml:space="preserve"> This is not cla</w:t>
      </w:r>
      <w:r>
        <w:rPr>
          <w:rFonts w:ascii="Arial" w:hAnsi="Arial" w:cs="Arial"/>
          <w:sz w:val="21"/>
          <w:szCs w:val="21"/>
        </w:rPr>
        <w:t>imable.</w:t>
      </w:r>
    </w:p>
    <w:p w14:paraId="58340AAE" w14:textId="77777777" w:rsidR="00854C7A" w:rsidRDefault="00FA1294" w:rsidP="006216C3">
      <w:pPr>
        <w:spacing w:after="0" w:line="240" w:lineRule="auto"/>
        <w:jc w:val="both"/>
        <w:rPr>
          <w:rFonts w:ascii="Arial" w:hAnsi="Arial" w:cs="Arial"/>
          <w:sz w:val="21"/>
          <w:szCs w:val="21"/>
        </w:rPr>
      </w:pPr>
    </w:p>
    <w:p w14:paraId="5F8AA2FB" w14:textId="77777777" w:rsidR="008B7C01" w:rsidRPr="00D61C10" w:rsidRDefault="00FA1294" w:rsidP="006216C3">
      <w:pPr>
        <w:spacing w:after="0" w:line="240" w:lineRule="auto"/>
        <w:jc w:val="both"/>
        <w:rPr>
          <w:rFonts w:ascii="Arial" w:hAnsi="Arial" w:cs="Arial"/>
          <w:b/>
          <w:sz w:val="21"/>
          <w:szCs w:val="21"/>
        </w:rPr>
      </w:pPr>
      <w:r w:rsidRPr="00D61C10">
        <w:rPr>
          <w:rFonts w:ascii="Arial" w:hAnsi="Arial" w:cs="Arial"/>
          <w:b/>
          <w:sz w:val="21"/>
          <w:szCs w:val="21"/>
        </w:rPr>
        <w:t>What is personal travel?</w:t>
      </w:r>
    </w:p>
    <w:p w14:paraId="649B62A1" w14:textId="77777777" w:rsidR="008B7C01" w:rsidRDefault="00FA1294" w:rsidP="006216C3">
      <w:pPr>
        <w:spacing w:after="0" w:line="240" w:lineRule="auto"/>
        <w:jc w:val="both"/>
        <w:rPr>
          <w:rFonts w:ascii="Arial" w:hAnsi="Arial" w:cs="Arial"/>
          <w:sz w:val="21"/>
          <w:szCs w:val="21"/>
        </w:rPr>
      </w:pPr>
    </w:p>
    <w:p w14:paraId="3823A676" w14:textId="77777777" w:rsidR="008B7C01" w:rsidRPr="008B7C01" w:rsidRDefault="00FA1294" w:rsidP="004914F9">
      <w:pPr>
        <w:spacing w:after="0" w:line="240" w:lineRule="auto"/>
        <w:jc w:val="both"/>
        <w:rPr>
          <w:rFonts w:ascii="Arial" w:hAnsi="Arial" w:cs="Arial"/>
          <w:sz w:val="21"/>
          <w:szCs w:val="21"/>
        </w:rPr>
      </w:pPr>
      <w:r>
        <w:rPr>
          <w:rFonts w:ascii="Arial" w:hAnsi="Arial" w:cs="Arial"/>
          <w:sz w:val="21"/>
          <w:szCs w:val="21"/>
        </w:rPr>
        <w:t>Personal travel is a journey between your</w:t>
      </w:r>
      <w:r w:rsidRPr="008B7C01">
        <w:rPr>
          <w:rFonts w:ascii="Arial" w:hAnsi="Arial" w:cs="Arial"/>
          <w:sz w:val="21"/>
          <w:szCs w:val="21"/>
        </w:rPr>
        <w:t xml:space="preserve"> home and any other place </w:t>
      </w:r>
      <w:r>
        <w:rPr>
          <w:rFonts w:ascii="Arial" w:hAnsi="Arial" w:cs="Arial"/>
          <w:sz w:val="21"/>
          <w:szCs w:val="21"/>
        </w:rPr>
        <w:t>you</w:t>
      </w:r>
      <w:r w:rsidRPr="008B7C01">
        <w:rPr>
          <w:rFonts w:ascii="Arial" w:hAnsi="Arial" w:cs="Arial"/>
          <w:sz w:val="21"/>
          <w:szCs w:val="21"/>
        </w:rPr>
        <w:t xml:space="preserve"> do not have to be for work purposes</w:t>
      </w:r>
      <w:r>
        <w:rPr>
          <w:rFonts w:ascii="Arial" w:hAnsi="Arial" w:cs="Arial"/>
          <w:sz w:val="21"/>
          <w:szCs w:val="21"/>
        </w:rPr>
        <w:t>, or any two places you do not have to be for work purposes. This is not claimable.</w:t>
      </w:r>
    </w:p>
    <w:p w14:paraId="4AB5CCE4" w14:textId="77777777" w:rsidR="00AA70CD" w:rsidRDefault="00FA1294" w:rsidP="006216C3">
      <w:pPr>
        <w:spacing w:after="0" w:line="240" w:lineRule="auto"/>
        <w:jc w:val="both"/>
        <w:rPr>
          <w:rFonts w:ascii="Arial" w:hAnsi="Arial" w:cs="Arial"/>
          <w:sz w:val="21"/>
          <w:szCs w:val="21"/>
        </w:rPr>
      </w:pPr>
    </w:p>
    <w:p w14:paraId="3B82205E" w14:textId="77777777" w:rsidR="009D509A" w:rsidRPr="00D61C10" w:rsidRDefault="00FA1294" w:rsidP="009D509A">
      <w:pPr>
        <w:spacing w:after="0" w:line="240" w:lineRule="auto"/>
        <w:jc w:val="both"/>
        <w:rPr>
          <w:rFonts w:ascii="Arial" w:hAnsi="Arial" w:cs="Arial"/>
          <w:b/>
          <w:sz w:val="21"/>
          <w:szCs w:val="21"/>
        </w:rPr>
      </w:pPr>
      <w:r w:rsidRPr="00D61C10">
        <w:rPr>
          <w:rFonts w:ascii="Arial" w:hAnsi="Arial" w:cs="Arial"/>
          <w:b/>
          <w:sz w:val="21"/>
          <w:szCs w:val="21"/>
        </w:rPr>
        <w:t>What is a permanent workplace?</w:t>
      </w:r>
      <w:r w:rsidRPr="00D61C10">
        <w:rPr>
          <w:rFonts w:ascii="Arial" w:hAnsi="Arial" w:cs="Arial"/>
          <w:b/>
          <w:sz w:val="21"/>
          <w:szCs w:val="21"/>
        </w:rPr>
        <w:t xml:space="preserve"> </w:t>
      </w:r>
    </w:p>
    <w:p w14:paraId="0A209250" w14:textId="77777777" w:rsidR="00854C7A" w:rsidRDefault="00FA1294" w:rsidP="006216C3">
      <w:pPr>
        <w:spacing w:after="0" w:line="240" w:lineRule="auto"/>
        <w:jc w:val="both"/>
        <w:rPr>
          <w:rFonts w:ascii="Arial" w:hAnsi="Arial" w:cs="Arial"/>
          <w:sz w:val="21"/>
          <w:szCs w:val="21"/>
        </w:rPr>
      </w:pPr>
    </w:p>
    <w:p w14:paraId="1E99CA93" w14:textId="77777777" w:rsidR="0021177F" w:rsidRDefault="00FA1294" w:rsidP="00854C7A">
      <w:pPr>
        <w:spacing w:after="0" w:line="240" w:lineRule="auto"/>
        <w:jc w:val="both"/>
        <w:rPr>
          <w:rFonts w:ascii="Arial" w:hAnsi="Arial" w:cs="Arial"/>
          <w:sz w:val="21"/>
          <w:szCs w:val="21"/>
        </w:rPr>
      </w:pPr>
      <w:r>
        <w:rPr>
          <w:rFonts w:ascii="Arial" w:hAnsi="Arial" w:cs="Arial"/>
          <w:sz w:val="21"/>
          <w:szCs w:val="21"/>
        </w:rPr>
        <w:t>Normally you will be able to easily identify your permanent workplace as this is somewhere that you travel to on a regular basis to undertake your role, or it may be outlined in your contract of employment. Your manager will be able to confirm your perm</w:t>
      </w:r>
      <w:r>
        <w:rPr>
          <w:rFonts w:ascii="Arial" w:hAnsi="Arial" w:cs="Arial"/>
          <w:sz w:val="21"/>
          <w:szCs w:val="21"/>
        </w:rPr>
        <w:t>anent workplace. You can also refer to the criteria below.</w:t>
      </w:r>
    </w:p>
    <w:p w14:paraId="0CFD3622" w14:textId="77777777" w:rsidR="0021177F" w:rsidRDefault="00FA1294" w:rsidP="00854C7A">
      <w:pPr>
        <w:spacing w:after="0" w:line="240" w:lineRule="auto"/>
        <w:jc w:val="both"/>
        <w:rPr>
          <w:rFonts w:ascii="Arial" w:hAnsi="Arial" w:cs="Arial"/>
          <w:sz w:val="21"/>
          <w:szCs w:val="21"/>
        </w:rPr>
      </w:pPr>
    </w:p>
    <w:p w14:paraId="691269D3" w14:textId="77777777" w:rsidR="00854C7A" w:rsidRDefault="00FA1294" w:rsidP="00854C7A">
      <w:pPr>
        <w:spacing w:after="0" w:line="240" w:lineRule="auto"/>
        <w:jc w:val="both"/>
        <w:rPr>
          <w:rFonts w:ascii="Arial" w:hAnsi="Arial" w:cs="Arial"/>
          <w:sz w:val="21"/>
          <w:szCs w:val="21"/>
        </w:rPr>
      </w:pPr>
      <w:r w:rsidRPr="00854C7A">
        <w:rPr>
          <w:rFonts w:ascii="Arial" w:hAnsi="Arial" w:cs="Arial"/>
          <w:sz w:val="21"/>
          <w:szCs w:val="21"/>
        </w:rPr>
        <w:t xml:space="preserve">A </w:t>
      </w:r>
      <w:r>
        <w:rPr>
          <w:rFonts w:ascii="Arial" w:hAnsi="Arial" w:cs="Arial"/>
          <w:sz w:val="21"/>
          <w:szCs w:val="21"/>
        </w:rPr>
        <w:t>workplace</w:t>
      </w:r>
      <w:r w:rsidRPr="00854C7A">
        <w:rPr>
          <w:rFonts w:ascii="Arial" w:hAnsi="Arial" w:cs="Arial"/>
          <w:sz w:val="21"/>
          <w:szCs w:val="21"/>
        </w:rPr>
        <w:t xml:space="preserve"> is </w:t>
      </w:r>
      <w:r>
        <w:rPr>
          <w:rFonts w:ascii="Arial" w:hAnsi="Arial" w:cs="Arial"/>
          <w:sz w:val="21"/>
          <w:szCs w:val="21"/>
        </w:rPr>
        <w:t xml:space="preserve">considered </w:t>
      </w:r>
      <w:r w:rsidRPr="00854C7A">
        <w:rPr>
          <w:rFonts w:ascii="Arial" w:hAnsi="Arial" w:cs="Arial"/>
          <w:sz w:val="21"/>
          <w:szCs w:val="21"/>
        </w:rPr>
        <w:t xml:space="preserve">a permanent workplace if </w:t>
      </w:r>
      <w:r>
        <w:rPr>
          <w:rFonts w:ascii="Arial" w:hAnsi="Arial" w:cs="Arial"/>
          <w:sz w:val="21"/>
          <w:szCs w:val="21"/>
        </w:rPr>
        <w:t>you attend</w:t>
      </w:r>
      <w:r w:rsidRPr="00854C7A">
        <w:rPr>
          <w:rFonts w:ascii="Arial" w:hAnsi="Arial" w:cs="Arial"/>
          <w:sz w:val="21"/>
          <w:szCs w:val="21"/>
        </w:rPr>
        <w:t xml:space="preserve"> it regularly for the performance of </w:t>
      </w:r>
      <w:r>
        <w:rPr>
          <w:rFonts w:ascii="Arial" w:hAnsi="Arial" w:cs="Arial"/>
          <w:sz w:val="21"/>
          <w:szCs w:val="21"/>
        </w:rPr>
        <w:t>your duties</w:t>
      </w:r>
      <w:r w:rsidRPr="00854C7A">
        <w:rPr>
          <w:rFonts w:ascii="Arial" w:hAnsi="Arial" w:cs="Arial"/>
          <w:sz w:val="21"/>
          <w:szCs w:val="21"/>
        </w:rPr>
        <w:t>.</w:t>
      </w:r>
      <w:r>
        <w:rPr>
          <w:rFonts w:ascii="Arial" w:hAnsi="Arial" w:cs="Arial"/>
          <w:sz w:val="21"/>
          <w:szCs w:val="21"/>
        </w:rPr>
        <w:t xml:space="preserve"> To clarify further, regular attendance would be in the event your attendance to the workplace:</w:t>
      </w:r>
    </w:p>
    <w:p w14:paraId="0272BBB1" w14:textId="77777777" w:rsidR="00854C7A" w:rsidRPr="00854C7A" w:rsidRDefault="00FA1294" w:rsidP="00854C7A">
      <w:pPr>
        <w:pStyle w:val="ListParagraph"/>
        <w:numPr>
          <w:ilvl w:val="0"/>
          <w:numId w:val="18"/>
        </w:numPr>
        <w:spacing w:after="0" w:line="240" w:lineRule="auto"/>
        <w:jc w:val="both"/>
        <w:rPr>
          <w:rFonts w:ascii="Arial" w:hAnsi="Arial" w:cs="Arial"/>
          <w:sz w:val="21"/>
          <w:szCs w:val="21"/>
        </w:rPr>
      </w:pPr>
      <w:r>
        <w:rPr>
          <w:rFonts w:ascii="Arial" w:hAnsi="Arial" w:cs="Arial"/>
          <w:sz w:val="21"/>
          <w:szCs w:val="21"/>
        </w:rPr>
        <w:t>i</w:t>
      </w:r>
      <w:r w:rsidRPr="00854C7A">
        <w:rPr>
          <w:rFonts w:ascii="Arial" w:hAnsi="Arial" w:cs="Arial"/>
          <w:sz w:val="21"/>
          <w:szCs w:val="21"/>
        </w:rPr>
        <w:t>s frequent</w:t>
      </w:r>
    </w:p>
    <w:p w14:paraId="06972855" w14:textId="77777777" w:rsidR="00854C7A" w:rsidRPr="00854C7A" w:rsidRDefault="00FA1294" w:rsidP="00854C7A">
      <w:pPr>
        <w:pStyle w:val="ListParagraph"/>
        <w:numPr>
          <w:ilvl w:val="0"/>
          <w:numId w:val="18"/>
        </w:numPr>
        <w:spacing w:after="0" w:line="240" w:lineRule="auto"/>
        <w:jc w:val="both"/>
        <w:rPr>
          <w:rFonts w:ascii="Arial" w:hAnsi="Arial" w:cs="Arial"/>
          <w:sz w:val="21"/>
          <w:szCs w:val="21"/>
        </w:rPr>
      </w:pPr>
      <w:r>
        <w:rPr>
          <w:rFonts w:ascii="Arial" w:hAnsi="Arial" w:cs="Arial"/>
          <w:sz w:val="21"/>
          <w:szCs w:val="21"/>
        </w:rPr>
        <w:t>f</w:t>
      </w:r>
      <w:r w:rsidRPr="00854C7A">
        <w:rPr>
          <w:rFonts w:ascii="Arial" w:hAnsi="Arial" w:cs="Arial"/>
          <w:sz w:val="21"/>
          <w:szCs w:val="21"/>
        </w:rPr>
        <w:t>ollows a pattern</w:t>
      </w:r>
    </w:p>
    <w:p w14:paraId="6FF2ECBE" w14:textId="77777777" w:rsidR="00854C7A" w:rsidRDefault="00FA1294" w:rsidP="00854C7A">
      <w:pPr>
        <w:pStyle w:val="ListParagraph"/>
        <w:numPr>
          <w:ilvl w:val="0"/>
          <w:numId w:val="18"/>
        </w:numPr>
        <w:spacing w:after="0" w:line="240" w:lineRule="auto"/>
        <w:jc w:val="both"/>
        <w:rPr>
          <w:rFonts w:ascii="Arial" w:hAnsi="Arial" w:cs="Arial"/>
          <w:sz w:val="21"/>
          <w:szCs w:val="21"/>
        </w:rPr>
      </w:pPr>
      <w:r>
        <w:rPr>
          <w:rFonts w:ascii="Arial" w:hAnsi="Arial" w:cs="Arial"/>
          <w:sz w:val="21"/>
          <w:szCs w:val="21"/>
        </w:rPr>
        <w:t xml:space="preserve">is for all (or almost all) of the period you are employed </w:t>
      </w:r>
    </w:p>
    <w:p w14:paraId="557117C5" w14:textId="77777777" w:rsidR="00956548" w:rsidRDefault="00FA1294" w:rsidP="00854C7A">
      <w:pPr>
        <w:pStyle w:val="ListParagraph"/>
        <w:numPr>
          <w:ilvl w:val="0"/>
          <w:numId w:val="18"/>
        </w:numPr>
        <w:spacing w:after="0" w:line="240" w:lineRule="auto"/>
        <w:jc w:val="both"/>
        <w:rPr>
          <w:rFonts w:ascii="Arial" w:hAnsi="Arial" w:cs="Arial"/>
          <w:sz w:val="21"/>
          <w:szCs w:val="21"/>
        </w:rPr>
      </w:pPr>
      <w:r>
        <w:rPr>
          <w:rFonts w:ascii="Arial" w:hAnsi="Arial" w:cs="Arial"/>
          <w:sz w:val="21"/>
          <w:szCs w:val="21"/>
        </w:rPr>
        <w:t>is anticipated to be consistently for more than 40% of your working tim</w:t>
      </w:r>
      <w:r>
        <w:rPr>
          <w:rFonts w:ascii="Arial" w:hAnsi="Arial" w:cs="Arial"/>
          <w:sz w:val="21"/>
          <w:szCs w:val="21"/>
        </w:rPr>
        <w:t>e</w:t>
      </w:r>
    </w:p>
    <w:p w14:paraId="6EA9BAB4" w14:textId="77777777" w:rsidR="007E534C" w:rsidRDefault="00FA1294" w:rsidP="007E534C">
      <w:pPr>
        <w:spacing w:after="0" w:line="240" w:lineRule="auto"/>
        <w:jc w:val="both"/>
        <w:rPr>
          <w:rFonts w:ascii="Arial" w:hAnsi="Arial" w:cs="Arial"/>
          <w:sz w:val="21"/>
          <w:szCs w:val="21"/>
        </w:rPr>
      </w:pPr>
    </w:p>
    <w:p w14:paraId="006C78F1" w14:textId="77777777" w:rsidR="006D0B9D" w:rsidRDefault="00FA1294" w:rsidP="007E534C">
      <w:pPr>
        <w:spacing w:after="0" w:line="240" w:lineRule="auto"/>
        <w:jc w:val="both"/>
        <w:rPr>
          <w:rFonts w:ascii="Arial" w:hAnsi="Arial" w:cs="Arial"/>
          <w:sz w:val="21"/>
          <w:szCs w:val="21"/>
        </w:rPr>
      </w:pPr>
      <w:r>
        <w:rPr>
          <w:rFonts w:ascii="Arial" w:hAnsi="Arial" w:cs="Arial"/>
          <w:sz w:val="21"/>
          <w:szCs w:val="21"/>
        </w:rPr>
        <w:t xml:space="preserve">In the event you apply and are successful for a secondment in a different location for a fixed period of time, the new location will be considered your permanent workplace. </w:t>
      </w:r>
    </w:p>
    <w:p w14:paraId="5C68583E" w14:textId="77777777" w:rsidR="006D0B9D" w:rsidRDefault="00FA1294" w:rsidP="007E534C">
      <w:pPr>
        <w:spacing w:after="0" w:line="240" w:lineRule="auto"/>
        <w:jc w:val="both"/>
        <w:rPr>
          <w:rFonts w:ascii="Arial" w:hAnsi="Arial" w:cs="Arial"/>
          <w:sz w:val="21"/>
          <w:szCs w:val="21"/>
        </w:rPr>
      </w:pPr>
    </w:p>
    <w:p w14:paraId="2A0E2030" w14:textId="77777777" w:rsidR="00854C7A" w:rsidRPr="007E534C" w:rsidRDefault="00FA1294" w:rsidP="007E534C">
      <w:pPr>
        <w:spacing w:after="0" w:line="240" w:lineRule="auto"/>
        <w:jc w:val="both"/>
        <w:rPr>
          <w:rFonts w:ascii="Arial" w:hAnsi="Arial" w:cs="Arial"/>
          <w:sz w:val="21"/>
          <w:szCs w:val="21"/>
        </w:rPr>
      </w:pPr>
      <w:r>
        <w:rPr>
          <w:rFonts w:ascii="Arial" w:hAnsi="Arial" w:cs="Arial"/>
          <w:sz w:val="21"/>
          <w:szCs w:val="21"/>
        </w:rPr>
        <w:t xml:space="preserve">In the event you are relocated due to a restructure you may be eligible to claim </w:t>
      </w:r>
      <w:r>
        <w:rPr>
          <w:rFonts w:ascii="Arial" w:hAnsi="Arial" w:cs="Arial"/>
          <w:sz w:val="21"/>
          <w:szCs w:val="21"/>
        </w:rPr>
        <w:t xml:space="preserve">excess mileage in line with the </w:t>
      </w:r>
      <w:hyperlink r:id="rId14" w:history="1">
        <w:r w:rsidRPr="00A73F52">
          <w:rPr>
            <w:rStyle w:val="Hyperlink"/>
            <w:rFonts w:ascii="Arial" w:hAnsi="Arial" w:cs="Arial"/>
            <w:sz w:val="21"/>
            <w:szCs w:val="21"/>
          </w:rPr>
          <w:t>Compensation Payments Policy</w:t>
        </w:r>
      </w:hyperlink>
      <w:r>
        <w:rPr>
          <w:rFonts w:ascii="Arial" w:hAnsi="Arial" w:cs="Arial"/>
          <w:sz w:val="21"/>
          <w:szCs w:val="21"/>
        </w:rPr>
        <w:t xml:space="preserve">. </w:t>
      </w:r>
    </w:p>
    <w:p w14:paraId="7AF59252" w14:textId="77777777" w:rsidR="007E534C" w:rsidRDefault="00FA1294" w:rsidP="00854C7A">
      <w:pPr>
        <w:spacing w:after="0" w:line="240" w:lineRule="auto"/>
        <w:jc w:val="both"/>
        <w:rPr>
          <w:rFonts w:ascii="Arial" w:hAnsi="Arial" w:cs="Arial"/>
          <w:sz w:val="21"/>
          <w:szCs w:val="21"/>
        </w:rPr>
      </w:pPr>
    </w:p>
    <w:p w14:paraId="39FB5F88" w14:textId="77777777" w:rsidR="004914F9" w:rsidRDefault="00FA1294" w:rsidP="00854C7A">
      <w:pPr>
        <w:spacing w:after="0" w:line="240" w:lineRule="auto"/>
        <w:jc w:val="both"/>
        <w:rPr>
          <w:rFonts w:ascii="Arial" w:hAnsi="Arial" w:cs="Arial"/>
          <w:sz w:val="21"/>
          <w:szCs w:val="21"/>
        </w:rPr>
      </w:pPr>
      <w:r>
        <w:rPr>
          <w:rFonts w:ascii="Arial" w:hAnsi="Arial" w:cs="Arial"/>
          <w:sz w:val="21"/>
          <w:szCs w:val="21"/>
        </w:rPr>
        <w:t>The work undertaken at this location would be directly relate</w:t>
      </w:r>
      <w:r>
        <w:rPr>
          <w:rFonts w:ascii="Arial" w:hAnsi="Arial" w:cs="Arial"/>
          <w:sz w:val="21"/>
          <w:szCs w:val="21"/>
        </w:rPr>
        <w:t>d to your role and long term/ongoing duties, as opposed to a time limited one-off task (for example a meeting, to perform repairs or to conduct a survey). You may have more than one permanent workplace. In the event you travel between two permanent workpla</w:t>
      </w:r>
      <w:r>
        <w:rPr>
          <w:rFonts w:ascii="Arial" w:hAnsi="Arial" w:cs="Arial"/>
          <w:sz w:val="21"/>
          <w:szCs w:val="21"/>
        </w:rPr>
        <w:t>ces, you can claim for travel between the two, but any travel from home to the permanent workplace would be considered a commute.</w:t>
      </w:r>
    </w:p>
    <w:p w14:paraId="7B8CB51A" w14:textId="77777777" w:rsidR="004914F9" w:rsidRDefault="00FA1294" w:rsidP="00854C7A">
      <w:pPr>
        <w:spacing w:after="0" w:line="240" w:lineRule="auto"/>
        <w:jc w:val="both"/>
        <w:rPr>
          <w:rFonts w:ascii="Arial" w:hAnsi="Arial" w:cs="Arial"/>
          <w:sz w:val="21"/>
          <w:szCs w:val="21"/>
        </w:rPr>
      </w:pPr>
    </w:p>
    <w:p w14:paraId="600C9856" w14:textId="77777777" w:rsidR="007347DA" w:rsidRDefault="00FA1294" w:rsidP="00854C7A">
      <w:pPr>
        <w:spacing w:after="0" w:line="240" w:lineRule="auto"/>
        <w:jc w:val="both"/>
        <w:rPr>
          <w:rFonts w:ascii="Arial" w:hAnsi="Arial" w:cs="Arial"/>
          <w:sz w:val="21"/>
          <w:szCs w:val="21"/>
        </w:rPr>
      </w:pPr>
      <w:r>
        <w:rPr>
          <w:rFonts w:ascii="Arial" w:hAnsi="Arial" w:cs="Arial"/>
          <w:sz w:val="21"/>
          <w:szCs w:val="21"/>
        </w:rPr>
        <w:t xml:space="preserve">Your permanent workplace would include locations where you are routinely allocated tasks (such as a depot) even if tasks are </w:t>
      </w:r>
      <w:r>
        <w:rPr>
          <w:rFonts w:ascii="Arial" w:hAnsi="Arial" w:cs="Arial"/>
          <w:sz w:val="21"/>
          <w:szCs w:val="21"/>
        </w:rPr>
        <w:t xml:space="preserve">performed elsewhere. </w:t>
      </w:r>
    </w:p>
    <w:p w14:paraId="5E3CF8AD" w14:textId="77777777" w:rsidR="0021177F" w:rsidRDefault="00FA1294" w:rsidP="00854C7A">
      <w:pPr>
        <w:spacing w:after="0" w:line="240" w:lineRule="auto"/>
        <w:jc w:val="both"/>
        <w:rPr>
          <w:rFonts w:ascii="Arial" w:hAnsi="Arial" w:cs="Arial"/>
          <w:sz w:val="21"/>
          <w:szCs w:val="21"/>
        </w:rPr>
      </w:pPr>
    </w:p>
    <w:p w14:paraId="641CF217" w14:textId="77777777" w:rsidR="00AA70CD" w:rsidRDefault="00FA1294" w:rsidP="00854C7A">
      <w:pPr>
        <w:spacing w:after="0" w:line="240" w:lineRule="auto"/>
        <w:jc w:val="both"/>
        <w:rPr>
          <w:rFonts w:ascii="Arial" w:hAnsi="Arial" w:cs="Arial"/>
          <w:sz w:val="21"/>
          <w:szCs w:val="21"/>
        </w:rPr>
      </w:pPr>
      <w:r>
        <w:rPr>
          <w:rFonts w:ascii="Arial" w:hAnsi="Arial" w:cs="Arial"/>
          <w:sz w:val="21"/>
          <w:szCs w:val="21"/>
        </w:rPr>
        <w:t>It is important to note that you will</w:t>
      </w:r>
      <w:r>
        <w:rPr>
          <w:rFonts w:ascii="Arial" w:hAnsi="Arial" w:cs="Arial"/>
          <w:sz w:val="21"/>
          <w:szCs w:val="21"/>
        </w:rPr>
        <w:t xml:space="preserve"> still be considered to have a permanent workplace if the organisation has provided facilities for you to work in to carry out your role and you </w:t>
      </w:r>
      <w:r w:rsidRPr="00672727">
        <w:rPr>
          <w:rFonts w:ascii="Arial" w:hAnsi="Arial" w:cs="Arial"/>
          <w:b/>
          <w:bCs/>
          <w:sz w:val="21"/>
          <w:szCs w:val="21"/>
        </w:rPr>
        <w:t>choose</w:t>
      </w:r>
      <w:r>
        <w:rPr>
          <w:rFonts w:ascii="Arial" w:hAnsi="Arial" w:cs="Arial"/>
          <w:sz w:val="21"/>
          <w:szCs w:val="21"/>
        </w:rPr>
        <w:t xml:space="preserve"> to work from home (or are required to work from home due to pandemic restrictions for example). </w:t>
      </w:r>
    </w:p>
    <w:p w14:paraId="1812A219" w14:textId="1DE15B8C" w:rsidR="00295064" w:rsidRDefault="00295064" w:rsidP="00854C7A">
      <w:pPr>
        <w:spacing w:after="0" w:line="240" w:lineRule="auto"/>
        <w:jc w:val="both"/>
        <w:rPr>
          <w:rFonts w:ascii="Arial" w:hAnsi="Arial" w:cs="Arial"/>
          <w:sz w:val="21"/>
          <w:szCs w:val="21"/>
        </w:rPr>
      </w:pPr>
    </w:p>
    <w:p w14:paraId="6981C1C1" w14:textId="31F2F649" w:rsidR="00295064" w:rsidRDefault="00295064" w:rsidP="00854C7A">
      <w:pPr>
        <w:spacing w:after="0" w:line="240" w:lineRule="auto"/>
        <w:jc w:val="both"/>
        <w:rPr>
          <w:rFonts w:ascii="Arial" w:hAnsi="Arial" w:cs="Arial"/>
          <w:sz w:val="21"/>
          <w:szCs w:val="21"/>
        </w:rPr>
      </w:pPr>
    </w:p>
    <w:p w14:paraId="50DF1AF2" w14:textId="1A199A3F" w:rsidR="00295064" w:rsidRDefault="00295064" w:rsidP="00854C7A">
      <w:pPr>
        <w:spacing w:after="0" w:line="240" w:lineRule="auto"/>
        <w:jc w:val="both"/>
        <w:rPr>
          <w:rFonts w:ascii="Arial" w:hAnsi="Arial" w:cs="Arial"/>
          <w:sz w:val="21"/>
          <w:szCs w:val="21"/>
        </w:rPr>
      </w:pPr>
    </w:p>
    <w:p w14:paraId="633F1EAD" w14:textId="0788D11B" w:rsidR="00295064" w:rsidRDefault="00295064" w:rsidP="00854C7A">
      <w:pPr>
        <w:spacing w:after="0" w:line="240" w:lineRule="auto"/>
        <w:jc w:val="both"/>
        <w:rPr>
          <w:rFonts w:ascii="Arial" w:hAnsi="Arial" w:cs="Arial"/>
          <w:sz w:val="21"/>
          <w:szCs w:val="21"/>
        </w:rPr>
      </w:pPr>
    </w:p>
    <w:p w14:paraId="26CAAEC2" w14:textId="77777777" w:rsidR="00295064" w:rsidRDefault="00295064" w:rsidP="00854C7A">
      <w:pPr>
        <w:spacing w:after="0" w:line="240" w:lineRule="auto"/>
        <w:jc w:val="both"/>
        <w:rPr>
          <w:rFonts w:ascii="Arial" w:hAnsi="Arial" w:cs="Arial"/>
          <w:sz w:val="21"/>
          <w:szCs w:val="21"/>
        </w:rPr>
      </w:pPr>
    </w:p>
    <w:p w14:paraId="677476BE" w14:textId="77777777" w:rsidR="00854C7A" w:rsidRPr="00D61C10" w:rsidRDefault="00FA1294" w:rsidP="00854C7A">
      <w:pPr>
        <w:spacing w:after="0" w:line="240" w:lineRule="auto"/>
        <w:jc w:val="both"/>
        <w:rPr>
          <w:rFonts w:ascii="Arial" w:hAnsi="Arial" w:cs="Arial"/>
          <w:b/>
          <w:sz w:val="21"/>
          <w:szCs w:val="21"/>
        </w:rPr>
      </w:pPr>
      <w:r w:rsidRPr="00D61C10">
        <w:rPr>
          <w:rFonts w:ascii="Arial" w:hAnsi="Arial" w:cs="Arial"/>
          <w:b/>
          <w:sz w:val="21"/>
          <w:szCs w:val="21"/>
        </w:rPr>
        <w:lastRenderedPageBreak/>
        <w:t>What i</w:t>
      </w:r>
      <w:r w:rsidRPr="00D61C10">
        <w:rPr>
          <w:rFonts w:ascii="Arial" w:hAnsi="Arial" w:cs="Arial"/>
          <w:b/>
          <w:sz w:val="21"/>
          <w:szCs w:val="21"/>
        </w:rPr>
        <w:t>s a temporary workplace?</w:t>
      </w:r>
    </w:p>
    <w:p w14:paraId="79FC398D" w14:textId="77777777" w:rsidR="00854C7A" w:rsidRDefault="00FA1294" w:rsidP="00854C7A">
      <w:pPr>
        <w:spacing w:after="0" w:line="240" w:lineRule="auto"/>
        <w:jc w:val="both"/>
        <w:rPr>
          <w:rFonts w:ascii="Arial" w:hAnsi="Arial" w:cs="Arial"/>
          <w:sz w:val="21"/>
          <w:szCs w:val="21"/>
        </w:rPr>
      </w:pPr>
    </w:p>
    <w:p w14:paraId="5C38D0F4" w14:textId="77777777" w:rsidR="004914F9" w:rsidRDefault="00FA1294" w:rsidP="00854C7A">
      <w:pPr>
        <w:spacing w:after="0" w:line="240" w:lineRule="auto"/>
        <w:jc w:val="both"/>
        <w:rPr>
          <w:rFonts w:ascii="Arial" w:hAnsi="Arial" w:cs="Arial"/>
          <w:sz w:val="21"/>
          <w:szCs w:val="21"/>
        </w:rPr>
      </w:pPr>
      <w:r w:rsidRPr="00854C7A">
        <w:rPr>
          <w:rFonts w:ascii="Arial" w:hAnsi="Arial" w:cs="Arial"/>
          <w:sz w:val="21"/>
          <w:szCs w:val="21"/>
        </w:rPr>
        <w:t xml:space="preserve">A temporary workplace is somewhere </w:t>
      </w:r>
      <w:r>
        <w:rPr>
          <w:rFonts w:ascii="Arial" w:hAnsi="Arial" w:cs="Arial"/>
          <w:sz w:val="21"/>
          <w:szCs w:val="21"/>
        </w:rPr>
        <w:t>you would go</w:t>
      </w:r>
      <w:r w:rsidRPr="00854C7A">
        <w:rPr>
          <w:rFonts w:ascii="Arial" w:hAnsi="Arial" w:cs="Arial"/>
          <w:sz w:val="21"/>
          <w:szCs w:val="21"/>
        </w:rPr>
        <w:t xml:space="preserve"> only to perform a task of limited </w:t>
      </w:r>
      <w:r>
        <w:rPr>
          <w:rFonts w:ascii="Arial" w:hAnsi="Arial" w:cs="Arial"/>
          <w:sz w:val="21"/>
          <w:szCs w:val="21"/>
        </w:rPr>
        <w:t xml:space="preserve">and short </w:t>
      </w:r>
      <w:r w:rsidRPr="00854C7A">
        <w:rPr>
          <w:rFonts w:ascii="Arial" w:hAnsi="Arial" w:cs="Arial"/>
          <w:sz w:val="21"/>
          <w:szCs w:val="21"/>
        </w:rPr>
        <w:t>duration</w:t>
      </w:r>
      <w:r>
        <w:rPr>
          <w:rFonts w:ascii="Arial" w:hAnsi="Arial" w:cs="Arial"/>
          <w:sz w:val="21"/>
          <w:szCs w:val="21"/>
        </w:rPr>
        <w:t>, for a particular reason/task</w:t>
      </w:r>
      <w:r w:rsidRPr="00854C7A">
        <w:rPr>
          <w:rFonts w:ascii="Arial" w:hAnsi="Arial" w:cs="Arial"/>
          <w:sz w:val="21"/>
          <w:szCs w:val="21"/>
        </w:rPr>
        <w:t xml:space="preserve"> or for a temporary purpose</w:t>
      </w:r>
      <w:r>
        <w:rPr>
          <w:rFonts w:ascii="Arial" w:hAnsi="Arial" w:cs="Arial"/>
          <w:sz w:val="21"/>
          <w:szCs w:val="21"/>
        </w:rPr>
        <w:t>. For example, it may be a meeting with colleagues, or with service users</w:t>
      </w:r>
      <w:r>
        <w:rPr>
          <w:rFonts w:ascii="Arial" w:hAnsi="Arial" w:cs="Arial"/>
          <w:sz w:val="21"/>
          <w:szCs w:val="21"/>
        </w:rPr>
        <w:t>, or to conduct repairs, but it would be self-contained to that purpose.</w:t>
      </w:r>
    </w:p>
    <w:p w14:paraId="0AB50EDD" w14:textId="77777777" w:rsidR="006805FF" w:rsidRDefault="00FA1294" w:rsidP="0021177F">
      <w:pPr>
        <w:spacing w:after="0" w:line="240" w:lineRule="auto"/>
        <w:jc w:val="both"/>
        <w:rPr>
          <w:rFonts w:ascii="Arial" w:hAnsi="Arial" w:cs="Arial"/>
          <w:sz w:val="21"/>
          <w:szCs w:val="21"/>
        </w:rPr>
      </w:pPr>
    </w:p>
    <w:p w14:paraId="5F07EF2D" w14:textId="77777777" w:rsidR="0021177F" w:rsidRDefault="00FA1294" w:rsidP="0021177F">
      <w:pPr>
        <w:spacing w:after="0" w:line="240" w:lineRule="auto"/>
        <w:jc w:val="both"/>
        <w:rPr>
          <w:rFonts w:ascii="Arial" w:hAnsi="Arial" w:cs="Arial"/>
          <w:sz w:val="21"/>
          <w:szCs w:val="21"/>
        </w:rPr>
      </w:pPr>
      <w:r w:rsidRPr="00BC5508">
        <w:rPr>
          <w:rFonts w:ascii="Arial" w:hAnsi="Arial" w:cs="Arial"/>
          <w:sz w:val="21"/>
          <w:szCs w:val="21"/>
        </w:rPr>
        <w:t xml:space="preserve">More information on HMRC rules around business mileage can be found </w:t>
      </w:r>
      <w:hyperlink r:id="rId15" w:anchor="para3-10" w:history="1">
        <w:r w:rsidRPr="00BC5508">
          <w:rPr>
            <w:rStyle w:val="Hyperlink"/>
            <w:rFonts w:ascii="Arial" w:hAnsi="Arial" w:cs="Arial"/>
            <w:sz w:val="21"/>
            <w:szCs w:val="21"/>
          </w:rPr>
          <w:t>here</w:t>
        </w:r>
      </w:hyperlink>
      <w:r w:rsidRPr="00BC5508">
        <w:rPr>
          <w:rFonts w:ascii="Arial" w:hAnsi="Arial" w:cs="Arial"/>
          <w:sz w:val="21"/>
          <w:szCs w:val="21"/>
        </w:rPr>
        <w:t>.</w:t>
      </w:r>
      <w:r>
        <w:rPr>
          <w:rFonts w:ascii="Arial" w:hAnsi="Arial" w:cs="Arial"/>
          <w:sz w:val="21"/>
          <w:szCs w:val="21"/>
        </w:rPr>
        <w:t xml:space="preserve"> Examples of what is and isn't claimable is available at appendix one of this policy.</w:t>
      </w:r>
    </w:p>
    <w:bookmarkEnd w:id="0"/>
    <w:p w14:paraId="4E6F88B5" w14:textId="77777777" w:rsidR="003111DB" w:rsidRDefault="00FA1294" w:rsidP="006216C3">
      <w:pPr>
        <w:spacing w:after="0" w:line="240" w:lineRule="auto"/>
        <w:jc w:val="both"/>
        <w:rPr>
          <w:rFonts w:ascii="Arial" w:hAnsi="Arial" w:cs="Arial"/>
          <w:color w:val="FF0000"/>
          <w:sz w:val="21"/>
          <w:szCs w:val="21"/>
        </w:rPr>
      </w:pPr>
    </w:p>
    <w:p w14:paraId="27DC6F28" w14:textId="77777777" w:rsidR="003111DB" w:rsidRDefault="00FA1294" w:rsidP="006216C3">
      <w:pPr>
        <w:spacing w:after="0" w:line="240" w:lineRule="auto"/>
        <w:jc w:val="both"/>
        <w:rPr>
          <w:rFonts w:ascii="Arial" w:eastAsia="Times New Roman" w:hAnsi="Arial" w:cs="Arial"/>
          <w:sz w:val="21"/>
          <w:szCs w:val="21"/>
          <w:lang w:eastAsia="en-GB"/>
        </w:rPr>
      </w:pPr>
      <w:r w:rsidRPr="00363DD5">
        <w:rPr>
          <w:rFonts w:ascii="Arial" w:eastAsia="Times New Roman" w:hAnsi="Arial" w:cs="Arial"/>
          <w:sz w:val="21"/>
          <w:szCs w:val="21"/>
          <w:lang w:eastAsia="en-GB"/>
        </w:rPr>
        <w:t>Mileage costs</w:t>
      </w:r>
      <w:r>
        <w:rPr>
          <w:rFonts w:ascii="Arial" w:eastAsia="Times New Roman" w:hAnsi="Arial" w:cs="Arial"/>
          <w:sz w:val="21"/>
          <w:szCs w:val="21"/>
          <w:lang w:eastAsia="en-GB"/>
        </w:rPr>
        <w:t xml:space="preserve"> </w:t>
      </w:r>
      <w:r w:rsidRPr="00363DD5">
        <w:rPr>
          <w:rFonts w:ascii="Arial" w:eastAsia="Times New Roman" w:hAnsi="Arial" w:cs="Arial"/>
          <w:sz w:val="21"/>
          <w:szCs w:val="21"/>
          <w:lang w:eastAsia="en-GB"/>
        </w:rPr>
        <w:t xml:space="preserve">will be reimbursed at the rates set out within the </w:t>
      </w:r>
      <w:hyperlink r:id="rId16" w:tooltip="Allowances and expenses table" w:history="1">
        <w:r w:rsidRPr="00363DD5">
          <w:rPr>
            <w:rFonts w:ascii="Arial" w:eastAsia="Times New Roman" w:hAnsi="Arial" w:cs="Arial"/>
            <w:sz w:val="21"/>
            <w:szCs w:val="21"/>
            <w:u w:val="single"/>
            <w:lang w:eastAsia="en-GB"/>
          </w:rPr>
          <w:t>Allowances and Expenses Table</w:t>
        </w:r>
      </w:hyperlink>
      <w:r w:rsidRPr="00363DD5">
        <w:rPr>
          <w:rFonts w:ascii="Arial" w:eastAsia="Times New Roman" w:hAnsi="Arial" w:cs="Arial"/>
          <w:sz w:val="21"/>
          <w:szCs w:val="21"/>
          <w:lang w:eastAsia="en-GB"/>
        </w:rPr>
        <w:t>. </w:t>
      </w:r>
    </w:p>
    <w:p w14:paraId="4EA11E7B" w14:textId="77777777" w:rsidR="000A4BC9" w:rsidRDefault="00FA1294" w:rsidP="006216C3">
      <w:pPr>
        <w:spacing w:after="0" w:line="240" w:lineRule="auto"/>
        <w:jc w:val="both"/>
        <w:rPr>
          <w:rFonts w:ascii="Arial" w:eastAsia="Times New Roman" w:hAnsi="Arial" w:cs="Arial"/>
          <w:sz w:val="21"/>
          <w:szCs w:val="21"/>
          <w:lang w:eastAsia="en-GB"/>
        </w:rPr>
      </w:pPr>
    </w:p>
    <w:p w14:paraId="161B436E" w14:textId="77777777" w:rsidR="000A4BC9" w:rsidRPr="00B87AF4" w:rsidRDefault="00FA1294" w:rsidP="000A4BC9">
      <w:pPr>
        <w:pStyle w:val="ListParagraph"/>
        <w:spacing w:after="0" w:line="240" w:lineRule="auto"/>
        <w:ind w:left="357" w:hanging="357"/>
        <w:contextualSpacing w:val="0"/>
        <w:jc w:val="both"/>
        <w:rPr>
          <w:rFonts w:ascii="Arial" w:eastAsia="Times New Roman" w:hAnsi="Arial" w:cs="Arial"/>
          <w:b/>
          <w:lang w:eastAsia="en-GB"/>
        </w:rPr>
      </w:pPr>
      <w:r w:rsidRPr="000F244A">
        <w:rPr>
          <w:rFonts w:ascii="Arial" w:eastAsia="Times New Roman" w:hAnsi="Arial" w:cs="Arial"/>
          <w:b/>
          <w:lang w:eastAsia="en-GB"/>
        </w:rPr>
        <w:t xml:space="preserve">Overtime </w:t>
      </w:r>
      <w:r>
        <w:rPr>
          <w:rFonts w:ascii="Arial" w:eastAsia="Times New Roman" w:hAnsi="Arial" w:cs="Arial"/>
          <w:b/>
          <w:lang w:eastAsia="en-GB"/>
        </w:rPr>
        <w:t>W</w:t>
      </w:r>
      <w:r w:rsidRPr="000F244A">
        <w:rPr>
          <w:rFonts w:ascii="Arial" w:eastAsia="Times New Roman" w:hAnsi="Arial" w:cs="Arial"/>
          <w:b/>
          <w:lang w:eastAsia="en-GB"/>
        </w:rPr>
        <w:t>orking</w:t>
      </w:r>
      <w:r>
        <w:rPr>
          <w:rFonts w:ascii="Arial" w:eastAsia="Times New Roman" w:hAnsi="Arial" w:cs="Arial"/>
          <w:b/>
          <w:lang w:eastAsia="en-GB"/>
        </w:rPr>
        <w:t xml:space="preserve"> &amp; Callout</w:t>
      </w:r>
    </w:p>
    <w:p w14:paraId="2EF69845" w14:textId="77777777" w:rsidR="000A4BC9" w:rsidRPr="000F244A" w:rsidRDefault="00FA1294" w:rsidP="000A4BC9">
      <w:pPr>
        <w:spacing w:after="195" w:line="240" w:lineRule="auto"/>
        <w:jc w:val="both"/>
        <w:rPr>
          <w:rFonts w:ascii="Arial" w:eastAsia="Times New Roman" w:hAnsi="Arial" w:cs="Arial"/>
          <w:sz w:val="21"/>
          <w:szCs w:val="21"/>
          <w:lang w:eastAsia="en-GB"/>
        </w:rPr>
      </w:pPr>
      <w:r>
        <w:rPr>
          <w:rFonts w:ascii="Arial" w:eastAsia="Times New Roman" w:hAnsi="Arial" w:cs="Arial"/>
          <w:sz w:val="21"/>
          <w:szCs w:val="21"/>
          <w:lang w:eastAsia="en-GB"/>
        </w:rPr>
        <w:t xml:space="preserve">In the event you work overtime or are called out due to an emergency, the normal business mileage rules apply, and you cannot claim for any commute to your permanent workplace or any personal travel. </w:t>
      </w:r>
    </w:p>
    <w:p w14:paraId="453C6994" w14:textId="2EB88DEE" w:rsidR="000A4BC9" w:rsidRPr="000F244A" w:rsidRDefault="00FA1294" w:rsidP="000A4BC9">
      <w:pPr>
        <w:spacing w:after="195" w:line="240" w:lineRule="auto"/>
        <w:jc w:val="both"/>
        <w:rPr>
          <w:rFonts w:ascii="Arial" w:eastAsia="Times New Roman" w:hAnsi="Arial" w:cs="Arial"/>
          <w:sz w:val="21"/>
          <w:szCs w:val="21"/>
          <w:lang w:eastAsia="en-GB"/>
        </w:rPr>
      </w:pPr>
      <w:bookmarkStart w:id="1" w:name="_Hlk70664166"/>
      <w:r>
        <w:rPr>
          <w:rFonts w:ascii="Arial" w:eastAsia="Times New Roman" w:hAnsi="Arial" w:cs="Arial"/>
          <w:sz w:val="21"/>
          <w:szCs w:val="21"/>
          <w:lang w:eastAsia="en-GB"/>
        </w:rPr>
        <w:t>Please s</w:t>
      </w:r>
      <w:r w:rsidRPr="000F244A">
        <w:rPr>
          <w:rFonts w:ascii="Arial" w:eastAsia="Times New Roman" w:hAnsi="Arial" w:cs="Arial"/>
          <w:sz w:val="21"/>
          <w:szCs w:val="21"/>
          <w:lang w:eastAsia="en-GB"/>
        </w:rPr>
        <w:t xml:space="preserve">ee </w:t>
      </w:r>
      <w:hyperlink r:id="rId17" w:tooltip="Payable Enhancements" w:history="1">
        <w:r w:rsidRPr="00295064">
          <w:rPr>
            <w:rFonts w:ascii="Arial" w:eastAsia="Times New Roman" w:hAnsi="Arial" w:cs="Arial"/>
            <w:color w:val="0000FF"/>
            <w:sz w:val="21"/>
            <w:szCs w:val="21"/>
            <w:u w:val="single"/>
            <w:lang w:eastAsia="en-GB"/>
          </w:rPr>
          <w:t>Payable</w:t>
        </w:r>
        <w:r>
          <w:rPr>
            <w:rFonts w:ascii="Arial" w:eastAsia="Times New Roman" w:hAnsi="Arial" w:cs="Arial"/>
            <w:color w:val="0000FF"/>
            <w:sz w:val="21"/>
            <w:szCs w:val="21"/>
            <w:u w:val="single"/>
            <w:lang w:eastAsia="en-GB"/>
          </w:rPr>
          <w:t xml:space="preserve"> </w:t>
        </w:r>
        <w:r w:rsidRPr="00295064">
          <w:rPr>
            <w:rFonts w:ascii="Arial" w:eastAsia="Times New Roman" w:hAnsi="Arial" w:cs="Arial"/>
            <w:color w:val="0000FF"/>
            <w:sz w:val="21"/>
            <w:szCs w:val="21"/>
            <w:u w:val="single"/>
            <w:lang w:eastAsia="en-GB"/>
          </w:rPr>
          <w:t>Enhancements</w:t>
        </w:r>
      </w:hyperlink>
      <w:r>
        <w:rPr>
          <w:rFonts w:ascii="Arial" w:eastAsia="Times New Roman" w:hAnsi="Arial" w:cs="Arial"/>
          <w:sz w:val="21"/>
          <w:szCs w:val="21"/>
          <w:lang w:eastAsia="en-GB"/>
        </w:rPr>
        <w:t xml:space="preserve"> for further information about call out overtime rates/time off in lieu arrangements.</w:t>
      </w:r>
    </w:p>
    <w:p w14:paraId="39AB3CCA" w14:textId="77777777" w:rsidR="005F2F27" w:rsidRPr="005F2F27" w:rsidRDefault="00FA1294" w:rsidP="006216C3">
      <w:pPr>
        <w:spacing w:after="0" w:line="240" w:lineRule="auto"/>
        <w:jc w:val="both"/>
        <w:rPr>
          <w:rFonts w:ascii="Arial" w:hAnsi="Arial" w:cs="Arial"/>
          <w:b/>
        </w:rPr>
      </w:pPr>
      <w:bookmarkStart w:id="2" w:name="_Hlk66777041"/>
      <w:bookmarkEnd w:id="1"/>
      <w:r w:rsidRPr="005F2F27">
        <w:rPr>
          <w:rFonts w:ascii="Arial" w:hAnsi="Arial" w:cs="Arial"/>
          <w:b/>
        </w:rPr>
        <w:t>Driving at Work E-learning</w:t>
      </w:r>
    </w:p>
    <w:p w14:paraId="7947EC0B" w14:textId="77777777" w:rsidR="005F2F27" w:rsidRPr="005F2F27" w:rsidRDefault="00FA1294" w:rsidP="006216C3">
      <w:pPr>
        <w:spacing w:after="0" w:line="240" w:lineRule="auto"/>
        <w:jc w:val="both"/>
        <w:rPr>
          <w:rFonts w:ascii="Arial" w:hAnsi="Arial" w:cs="Arial"/>
          <w:sz w:val="21"/>
          <w:szCs w:val="21"/>
        </w:rPr>
      </w:pPr>
      <w:r w:rsidRPr="005F2F27">
        <w:rPr>
          <w:rFonts w:ascii="Arial" w:hAnsi="Arial" w:cs="Arial"/>
          <w:sz w:val="21"/>
          <w:szCs w:val="21"/>
        </w:rPr>
        <w:t xml:space="preserve">The </w:t>
      </w:r>
      <w:hyperlink r:id="rId18" w:history="1">
        <w:r w:rsidRPr="00F63F63">
          <w:rPr>
            <w:rStyle w:val="Hyperlink"/>
            <w:rFonts w:ascii="Arial" w:hAnsi="Arial" w:cs="Arial"/>
            <w:sz w:val="21"/>
            <w:szCs w:val="21"/>
          </w:rPr>
          <w:t>Driving at Work e-</w:t>
        </w:r>
        <w:r w:rsidRPr="00295064">
          <w:rPr>
            <w:rStyle w:val="Hyperlink"/>
            <w:rFonts w:ascii="Arial" w:hAnsi="Arial" w:cs="Arial"/>
            <w:sz w:val="21"/>
            <w:szCs w:val="21"/>
          </w:rPr>
          <w:t>learning</w:t>
        </w:r>
      </w:hyperlink>
      <w:r w:rsidRPr="005F2F27">
        <w:rPr>
          <w:rFonts w:ascii="Arial" w:hAnsi="Arial" w:cs="Arial"/>
          <w:sz w:val="21"/>
          <w:szCs w:val="21"/>
        </w:rPr>
        <w:t xml:space="preserve"> course is a mandatory course that all employees who drive to and from work, or drive as part of their work duties, are required to under</w:t>
      </w:r>
      <w:r w:rsidRPr="005F2F27">
        <w:rPr>
          <w:rFonts w:ascii="Arial" w:hAnsi="Arial" w:cs="Arial"/>
          <w:sz w:val="21"/>
          <w:szCs w:val="21"/>
        </w:rPr>
        <w:t xml:space="preserve">take. </w:t>
      </w:r>
      <w:r>
        <w:rPr>
          <w:rFonts w:ascii="Arial" w:hAnsi="Arial" w:cs="Arial"/>
          <w:sz w:val="21"/>
          <w:szCs w:val="21"/>
        </w:rPr>
        <w:t>Your manager will not be able to authorise claims for business mileage until the course has been successfully completed.</w:t>
      </w:r>
    </w:p>
    <w:bookmarkEnd w:id="2"/>
    <w:p w14:paraId="573759F5" w14:textId="77777777" w:rsidR="005F2F27" w:rsidRPr="005F2F27" w:rsidRDefault="00FA1294" w:rsidP="006216C3">
      <w:pPr>
        <w:spacing w:after="0" w:line="240" w:lineRule="auto"/>
        <w:jc w:val="both"/>
        <w:rPr>
          <w:rFonts w:ascii="Arial" w:hAnsi="Arial" w:cs="Arial"/>
          <w:sz w:val="21"/>
          <w:szCs w:val="21"/>
        </w:rPr>
      </w:pPr>
    </w:p>
    <w:p w14:paraId="0182DE81" w14:textId="77777777" w:rsidR="005F2F27" w:rsidRPr="00D90198" w:rsidRDefault="00FA1294" w:rsidP="006216C3">
      <w:pPr>
        <w:pStyle w:val="ListParagraph"/>
        <w:spacing w:after="0" w:line="240" w:lineRule="auto"/>
        <w:ind w:left="357" w:hanging="357"/>
        <w:contextualSpacing w:val="0"/>
        <w:jc w:val="both"/>
        <w:rPr>
          <w:rFonts w:ascii="Arial" w:eastAsia="Times New Roman" w:hAnsi="Arial" w:cs="Arial"/>
          <w:b/>
          <w:lang w:eastAsia="en-GB"/>
        </w:rPr>
      </w:pPr>
      <w:r w:rsidRPr="00D90198">
        <w:rPr>
          <w:rFonts w:ascii="Arial" w:eastAsia="Times New Roman" w:hAnsi="Arial" w:cs="Arial"/>
          <w:b/>
          <w:lang w:eastAsia="en-GB"/>
        </w:rPr>
        <w:t>Journeys by Public Transport</w:t>
      </w:r>
    </w:p>
    <w:p w14:paraId="149EADD1" w14:textId="77777777" w:rsidR="005F2F27" w:rsidRPr="005F2F27" w:rsidRDefault="00FA1294" w:rsidP="006216C3">
      <w:pPr>
        <w:spacing w:after="0" w:line="240" w:lineRule="auto"/>
        <w:jc w:val="both"/>
        <w:rPr>
          <w:rFonts w:ascii="Arial" w:hAnsi="Arial" w:cs="Arial"/>
          <w:sz w:val="21"/>
          <w:szCs w:val="21"/>
        </w:rPr>
      </w:pPr>
      <w:r w:rsidRPr="005F2F27">
        <w:rPr>
          <w:rFonts w:ascii="Arial" w:hAnsi="Arial" w:cs="Arial"/>
          <w:sz w:val="21"/>
          <w:szCs w:val="21"/>
        </w:rPr>
        <w:t>All public transport journeys must be made by the cheapest fare/ticket option that is available tak</w:t>
      </w:r>
      <w:r w:rsidRPr="005F2F27">
        <w:rPr>
          <w:rFonts w:ascii="Arial" w:hAnsi="Arial" w:cs="Arial"/>
          <w:sz w:val="21"/>
          <w:szCs w:val="21"/>
        </w:rPr>
        <w:t xml:space="preserve">ing account of travel requirements.  </w:t>
      </w:r>
    </w:p>
    <w:p w14:paraId="267EF230" w14:textId="77777777" w:rsidR="005F2F27" w:rsidRPr="005F2F27" w:rsidRDefault="00FA1294" w:rsidP="006216C3">
      <w:pPr>
        <w:spacing w:after="0" w:line="240" w:lineRule="auto"/>
        <w:jc w:val="both"/>
        <w:rPr>
          <w:rFonts w:ascii="Arial" w:hAnsi="Arial" w:cs="Arial"/>
          <w:sz w:val="21"/>
          <w:szCs w:val="21"/>
        </w:rPr>
      </w:pPr>
    </w:p>
    <w:p w14:paraId="6F1DD072" w14:textId="77777777" w:rsidR="005F2F27" w:rsidRPr="005F2F27" w:rsidRDefault="00FA1294" w:rsidP="006216C3">
      <w:pPr>
        <w:spacing w:after="0" w:line="240" w:lineRule="auto"/>
        <w:jc w:val="both"/>
        <w:rPr>
          <w:rFonts w:ascii="Arial" w:hAnsi="Arial" w:cs="Arial"/>
          <w:sz w:val="21"/>
          <w:szCs w:val="21"/>
        </w:rPr>
      </w:pPr>
      <w:r w:rsidRPr="005F2F27">
        <w:rPr>
          <w:rFonts w:ascii="Arial" w:hAnsi="Arial" w:cs="Arial"/>
          <w:sz w:val="21"/>
          <w:szCs w:val="21"/>
        </w:rPr>
        <w:t xml:space="preserve">It is expected that where there is the facility for travel tickets to be booked in advance that requisitions are made as soon as travel arrangements are confirmed via the Oracle Financials system. </w:t>
      </w:r>
      <w:r>
        <w:rPr>
          <w:rFonts w:ascii="Arial" w:hAnsi="Arial" w:cs="Arial"/>
          <w:sz w:val="21"/>
          <w:szCs w:val="21"/>
        </w:rPr>
        <w:t>There will be people</w:t>
      </w:r>
      <w:r>
        <w:rPr>
          <w:rFonts w:ascii="Arial" w:hAnsi="Arial" w:cs="Arial"/>
          <w:sz w:val="21"/>
          <w:szCs w:val="21"/>
        </w:rPr>
        <w:t xml:space="preserve"> in your service area who are able to place orders and book travel on Oracle on your behalf. </w:t>
      </w:r>
      <w:r w:rsidRPr="007F7A63">
        <w:rPr>
          <w:rFonts w:ascii="Arial" w:hAnsi="Arial" w:cs="Arial"/>
          <w:sz w:val="21"/>
          <w:szCs w:val="21"/>
        </w:rPr>
        <w:t xml:space="preserve">Oracle </w:t>
      </w:r>
      <w:r>
        <w:rPr>
          <w:rFonts w:ascii="Arial" w:hAnsi="Arial" w:cs="Arial"/>
          <w:sz w:val="21"/>
          <w:szCs w:val="21"/>
        </w:rPr>
        <w:t>Requisitioners can</w:t>
      </w:r>
      <w:r w:rsidRPr="007F7A63">
        <w:rPr>
          <w:rFonts w:ascii="Arial" w:hAnsi="Arial" w:cs="Arial"/>
          <w:sz w:val="21"/>
          <w:szCs w:val="21"/>
        </w:rPr>
        <w:t xml:space="preserve"> book travel for </w:t>
      </w:r>
      <w:r>
        <w:rPr>
          <w:rFonts w:ascii="Arial" w:hAnsi="Arial" w:cs="Arial"/>
          <w:sz w:val="21"/>
          <w:szCs w:val="21"/>
        </w:rPr>
        <w:t>Lancashire County Council staff</w:t>
      </w:r>
      <w:r w:rsidRPr="007F7A63">
        <w:rPr>
          <w:rFonts w:ascii="Arial" w:hAnsi="Arial" w:cs="Arial"/>
          <w:sz w:val="21"/>
          <w:szCs w:val="21"/>
        </w:rPr>
        <w:t xml:space="preserve"> via the link on the iProcurement home page</w:t>
      </w:r>
      <w:r>
        <w:rPr>
          <w:rFonts w:ascii="Arial" w:hAnsi="Arial" w:cs="Arial"/>
          <w:sz w:val="21"/>
          <w:szCs w:val="21"/>
        </w:rPr>
        <w:t>, selecting 'Travel and Accommodation'. If you'</w:t>
      </w:r>
      <w:r>
        <w:rPr>
          <w:rFonts w:ascii="Arial" w:hAnsi="Arial" w:cs="Arial"/>
          <w:sz w:val="21"/>
          <w:szCs w:val="21"/>
        </w:rPr>
        <w:t xml:space="preserve">re unsure who your Oracle requisitioner is, please speak to your line manager. </w:t>
      </w:r>
      <w:r w:rsidRPr="005F2F27">
        <w:rPr>
          <w:rFonts w:ascii="Arial" w:hAnsi="Arial" w:cs="Arial"/>
          <w:sz w:val="21"/>
          <w:szCs w:val="21"/>
        </w:rPr>
        <w:t xml:space="preserve">This is to ensure that the most cost-effective travel option can be used, and the costs are charged to a service budget code avoiding the need for </w:t>
      </w:r>
      <w:r>
        <w:rPr>
          <w:rFonts w:ascii="Arial" w:hAnsi="Arial" w:cs="Arial"/>
          <w:sz w:val="21"/>
          <w:szCs w:val="21"/>
        </w:rPr>
        <w:t>you</w:t>
      </w:r>
      <w:r w:rsidRPr="005F2F27">
        <w:rPr>
          <w:rFonts w:ascii="Arial" w:hAnsi="Arial" w:cs="Arial"/>
          <w:sz w:val="21"/>
          <w:szCs w:val="21"/>
        </w:rPr>
        <w:t xml:space="preserve"> to incur costs.</w:t>
      </w:r>
    </w:p>
    <w:p w14:paraId="65D2A607" w14:textId="77777777" w:rsidR="005F2F27" w:rsidRPr="005F2F27" w:rsidRDefault="00FA1294" w:rsidP="006216C3">
      <w:pPr>
        <w:spacing w:after="0" w:line="240" w:lineRule="auto"/>
        <w:jc w:val="both"/>
        <w:rPr>
          <w:rFonts w:ascii="Arial" w:hAnsi="Arial" w:cs="Arial"/>
          <w:sz w:val="21"/>
          <w:szCs w:val="21"/>
        </w:rPr>
      </w:pPr>
    </w:p>
    <w:p w14:paraId="5D383F78" w14:textId="77777777" w:rsidR="005F2F27" w:rsidRDefault="00FA1294" w:rsidP="006216C3">
      <w:pPr>
        <w:pStyle w:val="ListParagraph"/>
        <w:spacing w:line="240" w:lineRule="auto"/>
        <w:ind w:left="0"/>
        <w:contextualSpacing w:val="0"/>
        <w:jc w:val="both"/>
        <w:rPr>
          <w:rFonts w:ascii="Arial" w:hAnsi="Arial" w:cs="Arial"/>
          <w:sz w:val="21"/>
          <w:szCs w:val="21"/>
        </w:rPr>
      </w:pPr>
      <w:r w:rsidRPr="005F2F27">
        <w:rPr>
          <w:rFonts w:ascii="Arial" w:hAnsi="Arial" w:cs="Arial"/>
          <w:sz w:val="21"/>
          <w:szCs w:val="21"/>
        </w:rPr>
        <w:t xml:space="preserve">Second or standard class travel options should generally be used but first or business class travel may be used in cases where the ticket cost is less than that of a standard class ticket (e.g. in the case of any promotions that rail operators are running </w:t>
      </w:r>
      <w:r w:rsidRPr="005F2F27">
        <w:rPr>
          <w:rFonts w:ascii="Arial" w:hAnsi="Arial" w:cs="Arial"/>
          <w:sz w:val="21"/>
          <w:szCs w:val="21"/>
        </w:rPr>
        <w:t>where tickets are booked in advance).</w:t>
      </w:r>
      <w:r>
        <w:rPr>
          <w:rFonts w:ascii="Arial" w:hAnsi="Arial" w:cs="Arial"/>
          <w:sz w:val="21"/>
          <w:szCs w:val="21"/>
        </w:rPr>
        <w:t xml:space="preserve"> Open tickets should be avoided as they are often more expensive, however flexible tickets can be used for journeys where travel plans are not confirmed, or an off-peak ticket is not feasible. In exceptional circumstanc</w:t>
      </w:r>
      <w:r>
        <w:rPr>
          <w:rFonts w:ascii="Arial" w:hAnsi="Arial" w:cs="Arial"/>
          <w:sz w:val="21"/>
          <w:szCs w:val="21"/>
        </w:rPr>
        <w:t>es travel by first or business class can be approved by the relevant Director or Head of Service. Please take advantage of any offers which reduce the cost of travel.</w:t>
      </w:r>
    </w:p>
    <w:p w14:paraId="51E7D222" w14:textId="77777777" w:rsidR="00A95D4B" w:rsidRDefault="00FA1294" w:rsidP="006216C3">
      <w:pPr>
        <w:pStyle w:val="ListParagraph"/>
        <w:spacing w:line="240" w:lineRule="auto"/>
        <w:ind w:left="0"/>
        <w:contextualSpacing w:val="0"/>
        <w:jc w:val="both"/>
        <w:rPr>
          <w:rFonts w:ascii="Arial" w:eastAsia="Times New Roman" w:hAnsi="Arial" w:cs="Arial"/>
          <w:sz w:val="21"/>
          <w:szCs w:val="21"/>
          <w:lang w:eastAsia="en-GB"/>
        </w:rPr>
      </w:pPr>
      <w:r>
        <w:rPr>
          <w:rFonts w:ascii="Arial" w:eastAsia="Times New Roman" w:hAnsi="Arial" w:cs="Arial"/>
          <w:sz w:val="21"/>
          <w:szCs w:val="21"/>
          <w:lang w:eastAsia="en-GB"/>
        </w:rPr>
        <w:t>Taxis are generally</w:t>
      </w:r>
      <w:r w:rsidRPr="00A95D4B">
        <w:rPr>
          <w:rFonts w:ascii="Arial" w:eastAsia="Times New Roman" w:hAnsi="Arial" w:cs="Arial"/>
          <w:sz w:val="21"/>
          <w:szCs w:val="21"/>
          <w:lang w:eastAsia="en-GB"/>
        </w:rPr>
        <w:t xml:space="preserve"> a costly method of travel</w:t>
      </w:r>
      <w:r>
        <w:rPr>
          <w:rFonts w:ascii="Arial" w:eastAsia="Times New Roman" w:hAnsi="Arial" w:cs="Arial"/>
          <w:sz w:val="21"/>
          <w:szCs w:val="21"/>
          <w:lang w:eastAsia="en-GB"/>
        </w:rPr>
        <w:t xml:space="preserve"> and should only be booked in exceptional ci</w:t>
      </w:r>
      <w:r>
        <w:rPr>
          <w:rFonts w:ascii="Arial" w:eastAsia="Times New Roman" w:hAnsi="Arial" w:cs="Arial"/>
          <w:sz w:val="21"/>
          <w:szCs w:val="21"/>
          <w:lang w:eastAsia="en-GB"/>
        </w:rPr>
        <w:t>rcumstances – for example due to disability requirements, or where personal safety is a concern (early morning/late evening travel). Taxis should be pre-booked wherever possible and only used for short journeys (for example to travel from home to a railway</w:t>
      </w:r>
      <w:r>
        <w:rPr>
          <w:rFonts w:ascii="Arial" w:eastAsia="Times New Roman" w:hAnsi="Arial" w:cs="Arial"/>
          <w:sz w:val="21"/>
          <w:szCs w:val="21"/>
          <w:lang w:eastAsia="en-GB"/>
        </w:rPr>
        <w:t xml:space="preserve"> station to catch a train).</w:t>
      </w:r>
    </w:p>
    <w:p w14:paraId="45753FA3" w14:textId="77777777" w:rsidR="00400346" w:rsidRDefault="00FA1294" w:rsidP="006D0B9D">
      <w:pPr>
        <w:pStyle w:val="ListParagraph"/>
        <w:spacing w:after="0" w:line="240" w:lineRule="auto"/>
        <w:ind w:left="0"/>
        <w:contextualSpacing w:val="0"/>
        <w:jc w:val="both"/>
        <w:rPr>
          <w:rFonts w:ascii="Arial" w:eastAsia="Times New Roman" w:hAnsi="Arial" w:cs="Arial"/>
          <w:sz w:val="21"/>
          <w:szCs w:val="21"/>
          <w:lang w:eastAsia="en-GB"/>
        </w:rPr>
      </w:pPr>
      <w:r>
        <w:rPr>
          <w:rFonts w:ascii="Arial" w:eastAsia="Times New Roman" w:hAnsi="Arial" w:cs="Arial"/>
          <w:sz w:val="21"/>
          <w:szCs w:val="21"/>
          <w:lang w:eastAsia="en-GB"/>
        </w:rPr>
        <w:t>Generally speaking, you should look for the most cost-effective option wherever possible, balancing the convenience and time/duration of the journey.</w:t>
      </w:r>
    </w:p>
    <w:p w14:paraId="3E172F86" w14:textId="77777777" w:rsidR="006D0B9D" w:rsidRDefault="00FA1294" w:rsidP="006D0B9D">
      <w:pPr>
        <w:pStyle w:val="ListParagraph"/>
        <w:spacing w:after="0" w:line="240" w:lineRule="auto"/>
        <w:ind w:left="0"/>
        <w:contextualSpacing w:val="0"/>
        <w:jc w:val="both"/>
        <w:rPr>
          <w:rFonts w:ascii="Arial" w:eastAsia="Times New Roman" w:hAnsi="Arial" w:cs="Arial"/>
          <w:sz w:val="21"/>
          <w:szCs w:val="21"/>
          <w:lang w:eastAsia="en-GB"/>
        </w:rPr>
      </w:pPr>
    </w:p>
    <w:p w14:paraId="1A870352" w14:textId="77777777" w:rsidR="000F244A" w:rsidRDefault="00FA1294" w:rsidP="006D0B9D">
      <w:pPr>
        <w:pStyle w:val="ListParagraph"/>
        <w:spacing w:after="0" w:line="240" w:lineRule="auto"/>
        <w:ind w:left="357" w:hanging="357"/>
        <w:contextualSpacing w:val="0"/>
        <w:jc w:val="both"/>
        <w:rPr>
          <w:rFonts w:ascii="Arial" w:eastAsia="Times New Roman" w:hAnsi="Arial" w:cs="Arial"/>
          <w:b/>
          <w:lang w:eastAsia="en-GB"/>
        </w:rPr>
      </w:pPr>
      <w:r>
        <w:rPr>
          <w:rFonts w:ascii="Arial" w:eastAsia="Times New Roman" w:hAnsi="Arial" w:cs="Arial"/>
          <w:b/>
          <w:lang w:eastAsia="en-GB"/>
        </w:rPr>
        <w:t>Travel outside of Great Britain</w:t>
      </w:r>
    </w:p>
    <w:p w14:paraId="489719E2" w14:textId="77777777" w:rsidR="000F244A" w:rsidRDefault="00FA1294" w:rsidP="006D0B9D">
      <w:pPr>
        <w:spacing w:after="0" w:line="240" w:lineRule="auto"/>
        <w:jc w:val="both"/>
        <w:rPr>
          <w:rFonts w:ascii="Arial" w:eastAsia="Times New Roman" w:hAnsi="Arial" w:cs="Arial"/>
          <w:sz w:val="21"/>
          <w:szCs w:val="21"/>
          <w:lang w:eastAsia="en-GB"/>
        </w:rPr>
      </w:pPr>
      <w:r w:rsidRPr="000F244A">
        <w:rPr>
          <w:rFonts w:ascii="Arial" w:eastAsia="Times New Roman" w:hAnsi="Arial" w:cs="Arial"/>
          <w:sz w:val="21"/>
          <w:szCs w:val="21"/>
          <w:lang w:eastAsia="en-GB"/>
        </w:rPr>
        <w:t xml:space="preserve">The following arrangements apply </w:t>
      </w:r>
      <w:r>
        <w:rPr>
          <w:rFonts w:ascii="Arial" w:eastAsia="Times New Roman" w:hAnsi="Arial" w:cs="Arial"/>
          <w:sz w:val="21"/>
          <w:szCs w:val="21"/>
          <w:lang w:eastAsia="en-GB"/>
        </w:rPr>
        <w:t>in the event</w:t>
      </w:r>
      <w:r>
        <w:rPr>
          <w:rFonts w:ascii="Arial" w:eastAsia="Times New Roman" w:hAnsi="Arial" w:cs="Arial"/>
          <w:sz w:val="21"/>
          <w:szCs w:val="21"/>
          <w:lang w:eastAsia="en-GB"/>
        </w:rPr>
        <w:t xml:space="preserve"> you are required to travel </w:t>
      </w:r>
      <w:r w:rsidRPr="000F244A">
        <w:rPr>
          <w:rFonts w:ascii="Arial" w:eastAsia="Times New Roman" w:hAnsi="Arial" w:cs="Arial"/>
          <w:sz w:val="21"/>
          <w:szCs w:val="21"/>
          <w:lang w:eastAsia="en-GB"/>
        </w:rPr>
        <w:t xml:space="preserve">outside </w:t>
      </w:r>
      <w:r>
        <w:rPr>
          <w:rFonts w:ascii="Arial" w:eastAsia="Times New Roman" w:hAnsi="Arial" w:cs="Arial"/>
          <w:sz w:val="21"/>
          <w:szCs w:val="21"/>
          <w:lang w:eastAsia="en-GB"/>
        </w:rPr>
        <w:t xml:space="preserve">of </w:t>
      </w:r>
      <w:r w:rsidRPr="000F244A">
        <w:rPr>
          <w:rFonts w:ascii="Arial" w:eastAsia="Times New Roman" w:hAnsi="Arial" w:cs="Arial"/>
          <w:sz w:val="21"/>
          <w:szCs w:val="21"/>
          <w:lang w:eastAsia="en-GB"/>
        </w:rPr>
        <w:t xml:space="preserve">Great Britain in connection with </w:t>
      </w:r>
      <w:r>
        <w:rPr>
          <w:rFonts w:ascii="Arial" w:eastAsia="Times New Roman" w:hAnsi="Arial" w:cs="Arial"/>
          <w:sz w:val="21"/>
          <w:szCs w:val="21"/>
          <w:lang w:eastAsia="en-GB"/>
        </w:rPr>
        <w:t>your</w:t>
      </w:r>
      <w:r w:rsidRPr="000F244A">
        <w:rPr>
          <w:rFonts w:ascii="Arial" w:eastAsia="Times New Roman" w:hAnsi="Arial" w:cs="Arial"/>
          <w:sz w:val="21"/>
          <w:szCs w:val="21"/>
          <w:lang w:eastAsia="en-GB"/>
        </w:rPr>
        <w:t xml:space="preserve"> official duties.</w:t>
      </w:r>
      <w:r>
        <w:rPr>
          <w:rFonts w:ascii="Arial" w:eastAsia="Times New Roman" w:hAnsi="Arial" w:cs="Arial"/>
          <w:sz w:val="21"/>
          <w:szCs w:val="21"/>
          <w:lang w:eastAsia="en-GB"/>
        </w:rPr>
        <w:t xml:space="preserve"> You should seek approval from your line manager before making any travel arrangements of this nature.</w:t>
      </w:r>
    </w:p>
    <w:p w14:paraId="67C8DCAC" w14:textId="77777777" w:rsidR="006D0B9D" w:rsidRPr="000F244A" w:rsidRDefault="00FA1294" w:rsidP="006D0B9D">
      <w:pPr>
        <w:spacing w:after="0" w:line="240" w:lineRule="auto"/>
        <w:jc w:val="both"/>
        <w:rPr>
          <w:rFonts w:ascii="Arial" w:eastAsia="Times New Roman" w:hAnsi="Arial" w:cs="Arial"/>
          <w:sz w:val="21"/>
          <w:szCs w:val="21"/>
          <w:lang w:eastAsia="en-GB"/>
        </w:rPr>
      </w:pPr>
    </w:p>
    <w:p w14:paraId="1FC6B011" w14:textId="47BCF7B8" w:rsidR="000F244A" w:rsidRDefault="00FA1294" w:rsidP="006216C3">
      <w:pPr>
        <w:spacing w:after="195" w:line="240" w:lineRule="auto"/>
        <w:jc w:val="both"/>
        <w:rPr>
          <w:rFonts w:ascii="Arial" w:eastAsia="Times New Roman" w:hAnsi="Arial" w:cs="Arial"/>
          <w:sz w:val="21"/>
          <w:szCs w:val="21"/>
          <w:lang w:eastAsia="en-GB"/>
        </w:rPr>
      </w:pPr>
      <w:r w:rsidRPr="000F244A">
        <w:rPr>
          <w:rFonts w:ascii="Arial" w:eastAsia="Times New Roman" w:hAnsi="Arial" w:cs="Arial"/>
          <w:sz w:val="21"/>
          <w:szCs w:val="21"/>
          <w:lang w:eastAsia="en-GB"/>
        </w:rPr>
        <w:t xml:space="preserve">For these purposes travel to Northern Ireland, the Isle </w:t>
      </w:r>
      <w:r w:rsidRPr="000F244A">
        <w:rPr>
          <w:rFonts w:ascii="Arial" w:eastAsia="Times New Roman" w:hAnsi="Arial" w:cs="Arial"/>
          <w:sz w:val="21"/>
          <w:szCs w:val="21"/>
          <w:lang w:eastAsia="en-GB"/>
        </w:rPr>
        <w:t>of Man and the Channel Islands qualifies for payment of the allowance</w:t>
      </w:r>
      <w:r>
        <w:rPr>
          <w:rFonts w:ascii="Arial" w:eastAsia="Times New Roman" w:hAnsi="Arial" w:cs="Arial"/>
          <w:sz w:val="21"/>
          <w:szCs w:val="21"/>
          <w:lang w:eastAsia="en-GB"/>
        </w:rPr>
        <w:t xml:space="preserve"> as they are considered outside of the United Kingdom of Great Britain</w:t>
      </w:r>
      <w:r w:rsidRPr="000F244A">
        <w:rPr>
          <w:rFonts w:ascii="Arial" w:eastAsia="Times New Roman" w:hAnsi="Arial" w:cs="Arial"/>
          <w:sz w:val="21"/>
          <w:szCs w:val="21"/>
          <w:lang w:eastAsia="en-GB"/>
        </w:rPr>
        <w:t>. This provision does not apply to other offshore islands e.g. Isle of Wight, Anglesey, Hebrides, etc., which are par</w:t>
      </w:r>
      <w:r w:rsidRPr="000F244A">
        <w:rPr>
          <w:rFonts w:ascii="Arial" w:eastAsia="Times New Roman" w:hAnsi="Arial" w:cs="Arial"/>
          <w:sz w:val="21"/>
          <w:szCs w:val="21"/>
          <w:lang w:eastAsia="en-GB"/>
        </w:rPr>
        <w:t>t of the UK National and Local Government system.</w:t>
      </w:r>
    </w:p>
    <w:p w14:paraId="37781879" w14:textId="154FB081" w:rsidR="00295064" w:rsidRDefault="00295064" w:rsidP="006216C3">
      <w:pPr>
        <w:spacing w:after="195" w:line="240" w:lineRule="auto"/>
        <w:jc w:val="both"/>
        <w:rPr>
          <w:rFonts w:ascii="Arial" w:eastAsia="Times New Roman" w:hAnsi="Arial" w:cs="Arial"/>
          <w:sz w:val="21"/>
          <w:szCs w:val="21"/>
          <w:lang w:eastAsia="en-GB"/>
        </w:rPr>
      </w:pPr>
    </w:p>
    <w:p w14:paraId="2D32F079" w14:textId="164020DC" w:rsidR="00295064" w:rsidRDefault="00295064" w:rsidP="006216C3">
      <w:pPr>
        <w:spacing w:after="195" w:line="240" w:lineRule="auto"/>
        <w:jc w:val="both"/>
        <w:rPr>
          <w:rFonts w:ascii="Arial" w:eastAsia="Times New Roman" w:hAnsi="Arial" w:cs="Arial"/>
          <w:sz w:val="21"/>
          <w:szCs w:val="21"/>
          <w:lang w:eastAsia="en-GB"/>
        </w:rPr>
      </w:pPr>
    </w:p>
    <w:p w14:paraId="353955AA" w14:textId="77777777" w:rsidR="00295064" w:rsidRPr="000F244A" w:rsidRDefault="00295064" w:rsidP="006216C3">
      <w:pPr>
        <w:spacing w:after="195" w:line="240" w:lineRule="auto"/>
        <w:jc w:val="both"/>
        <w:rPr>
          <w:rFonts w:ascii="Arial" w:eastAsia="Times New Roman" w:hAnsi="Arial" w:cs="Arial"/>
          <w:sz w:val="21"/>
          <w:szCs w:val="21"/>
          <w:lang w:eastAsia="en-GB"/>
        </w:rPr>
      </w:pPr>
    </w:p>
    <w:p w14:paraId="245D4023" w14:textId="77777777" w:rsidR="000F244A" w:rsidRPr="000F244A" w:rsidRDefault="00FA1294" w:rsidP="006216C3">
      <w:pPr>
        <w:spacing w:after="195" w:line="240" w:lineRule="auto"/>
        <w:jc w:val="both"/>
        <w:rPr>
          <w:rFonts w:ascii="Arial" w:eastAsia="Times New Roman" w:hAnsi="Arial" w:cs="Arial"/>
          <w:sz w:val="21"/>
          <w:szCs w:val="21"/>
          <w:lang w:eastAsia="en-GB"/>
        </w:rPr>
      </w:pPr>
      <w:r w:rsidRPr="000F244A">
        <w:rPr>
          <w:rFonts w:ascii="Arial" w:eastAsia="Times New Roman" w:hAnsi="Arial" w:cs="Arial"/>
          <w:sz w:val="21"/>
          <w:szCs w:val="21"/>
          <w:lang w:eastAsia="en-GB"/>
        </w:rPr>
        <w:lastRenderedPageBreak/>
        <w:t xml:space="preserve">The following expenses </w:t>
      </w:r>
      <w:r>
        <w:rPr>
          <w:rFonts w:ascii="Arial" w:eastAsia="Times New Roman" w:hAnsi="Arial" w:cs="Arial"/>
          <w:sz w:val="21"/>
          <w:szCs w:val="21"/>
          <w:lang w:eastAsia="en-GB"/>
        </w:rPr>
        <w:t>can be claimed:</w:t>
      </w:r>
    </w:p>
    <w:p w14:paraId="28724EE4" w14:textId="490EEFD8" w:rsidR="000F244A" w:rsidRPr="000F244A" w:rsidRDefault="00FA1294" w:rsidP="006216C3">
      <w:pPr>
        <w:numPr>
          <w:ilvl w:val="0"/>
          <w:numId w:val="7"/>
        </w:numPr>
        <w:spacing w:before="100" w:beforeAutospacing="1" w:after="100" w:afterAutospacing="1" w:line="240" w:lineRule="auto"/>
        <w:jc w:val="both"/>
        <w:rPr>
          <w:rFonts w:ascii="Arial" w:eastAsia="Times New Roman" w:hAnsi="Arial" w:cs="Arial"/>
          <w:sz w:val="21"/>
          <w:szCs w:val="21"/>
          <w:lang w:eastAsia="en-GB"/>
        </w:rPr>
      </w:pPr>
      <w:r w:rsidRPr="000F244A">
        <w:rPr>
          <w:rFonts w:ascii="Arial" w:eastAsia="Times New Roman" w:hAnsi="Arial" w:cs="Arial"/>
          <w:sz w:val="21"/>
          <w:szCs w:val="21"/>
          <w:lang w:eastAsia="en-GB"/>
        </w:rPr>
        <w:t xml:space="preserve">Accommodation </w:t>
      </w:r>
      <w:r>
        <w:rPr>
          <w:rFonts w:ascii="Arial" w:eastAsia="Times New Roman" w:hAnsi="Arial" w:cs="Arial"/>
          <w:sz w:val="21"/>
          <w:szCs w:val="21"/>
          <w:lang w:eastAsia="en-GB"/>
        </w:rPr>
        <w:t>–</w:t>
      </w:r>
      <w:r w:rsidRPr="000F244A">
        <w:rPr>
          <w:rFonts w:ascii="Arial" w:eastAsia="Times New Roman" w:hAnsi="Arial" w:cs="Arial"/>
          <w:sz w:val="21"/>
          <w:szCs w:val="21"/>
          <w:lang w:eastAsia="en-GB"/>
        </w:rPr>
        <w:t xml:space="preserve"> b</w:t>
      </w:r>
      <w:r w:rsidRPr="000F244A">
        <w:rPr>
          <w:rFonts w:ascii="Arial" w:eastAsia="Times New Roman" w:hAnsi="Arial" w:cs="Arial"/>
          <w:sz w:val="21"/>
          <w:szCs w:val="21"/>
          <w:lang w:eastAsia="en-GB"/>
        </w:rPr>
        <w:t>ed and breakfast only. There is no upper limit, but this is on the basis that the standard of accommodation is that normally arranged by Business Trav</w:t>
      </w:r>
      <w:r w:rsidRPr="000F244A">
        <w:rPr>
          <w:rFonts w:ascii="Arial" w:eastAsia="Times New Roman" w:hAnsi="Arial" w:cs="Arial"/>
          <w:sz w:val="21"/>
          <w:szCs w:val="21"/>
          <w:lang w:eastAsia="en-GB"/>
        </w:rPr>
        <w:t xml:space="preserve">el Organisations </w:t>
      </w:r>
      <w:r>
        <w:rPr>
          <w:rFonts w:ascii="Arial" w:eastAsia="Times New Roman" w:hAnsi="Arial" w:cs="Arial"/>
          <w:sz w:val="21"/>
          <w:szCs w:val="21"/>
          <w:lang w:eastAsia="en-GB"/>
        </w:rPr>
        <w:t>and is booked through the Oracle Financials system;</w:t>
      </w:r>
      <w:r w:rsidRPr="000F244A">
        <w:rPr>
          <w:rFonts w:ascii="Arial" w:eastAsia="Times New Roman" w:hAnsi="Arial" w:cs="Arial"/>
          <w:sz w:val="21"/>
          <w:szCs w:val="21"/>
          <w:lang w:eastAsia="en-GB"/>
        </w:rPr>
        <w:t> </w:t>
      </w:r>
    </w:p>
    <w:p w14:paraId="444941F1" w14:textId="275A8706" w:rsidR="000F244A" w:rsidRPr="000F244A" w:rsidRDefault="00FA1294" w:rsidP="006216C3">
      <w:pPr>
        <w:numPr>
          <w:ilvl w:val="0"/>
          <w:numId w:val="7"/>
        </w:numPr>
        <w:spacing w:before="100" w:beforeAutospacing="1" w:after="100" w:afterAutospacing="1" w:line="240" w:lineRule="auto"/>
        <w:jc w:val="both"/>
        <w:rPr>
          <w:rFonts w:ascii="Arial" w:eastAsia="Times New Roman" w:hAnsi="Arial" w:cs="Arial"/>
          <w:sz w:val="21"/>
          <w:szCs w:val="21"/>
          <w:lang w:eastAsia="en-GB"/>
        </w:rPr>
      </w:pPr>
      <w:r w:rsidRPr="000F244A">
        <w:rPr>
          <w:rFonts w:ascii="Arial" w:eastAsia="Times New Roman" w:hAnsi="Arial" w:cs="Arial"/>
          <w:sz w:val="21"/>
          <w:szCs w:val="21"/>
          <w:lang w:eastAsia="en-GB"/>
        </w:rPr>
        <w:t>Travel to and from this country to the destination by the most economical means;</w:t>
      </w:r>
      <w:r>
        <w:rPr>
          <w:rFonts w:ascii="Arial" w:eastAsia="Times New Roman" w:hAnsi="Arial" w:cs="Arial"/>
          <w:sz w:val="21"/>
          <w:szCs w:val="21"/>
          <w:lang w:eastAsia="en-GB"/>
        </w:rPr>
        <w:t xml:space="preserve"> and</w:t>
      </w:r>
    </w:p>
    <w:p w14:paraId="49738E78" w14:textId="77777777" w:rsidR="000F244A" w:rsidRPr="000F244A" w:rsidRDefault="00FA1294" w:rsidP="006216C3">
      <w:pPr>
        <w:numPr>
          <w:ilvl w:val="0"/>
          <w:numId w:val="7"/>
        </w:numPr>
        <w:spacing w:before="100" w:beforeAutospacing="1" w:after="100" w:afterAutospacing="1" w:line="240" w:lineRule="auto"/>
        <w:jc w:val="both"/>
        <w:rPr>
          <w:rFonts w:ascii="Arial" w:eastAsia="Times New Roman" w:hAnsi="Arial" w:cs="Arial"/>
          <w:sz w:val="21"/>
          <w:szCs w:val="21"/>
          <w:lang w:eastAsia="en-GB"/>
        </w:rPr>
      </w:pPr>
      <w:r w:rsidRPr="000F244A">
        <w:rPr>
          <w:rFonts w:ascii="Arial" w:eastAsia="Times New Roman" w:hAnsi="Arial" w:cs="Arial"/>
          <w:sz w:val="21"/>
          <w:szCs w:val="21"/>
          <w:lang w:eastAsia="en-GB"/>
        </w:rPr>
        <w:t>Hospitality for visitors and guests (receipts to be produced wherever practical)</w:t>
      </w:r>
      <w:r>
        <w:rPr>
          <w:rFonts w:ascii="Arial" w:eastAsia="Times New Roman" w:hAnsi="Arial" w:cs="Arial"/>
          <w:sz w:val="21"/>
          <w:szCs w:val="21"/>
          <w:lang w:eastAsia="en-GB"/>
        </w:rPr>
        <w:t xml:space="preserve"> if pre-approved by manag</w:t>
      </w:r>
      <w:r>
        <w:rPr>
          <w:rFonts w:ascii="Arial" w:eastAsia="Times New Roman" w:hAnsi="Arial" w:cs="Arial"/>
          <w:sz w:val="21"/>
          <w:szCs w:val="21"/>
          <w:lang w:eastAsia="en-GB"/>
        </w:rPr>
        <w:t>ement</w:t>
      </w:r>
      <w:r w:rsidRPr="000F244A">
        <w:rPr>
          <w:rFonts w:ascii="Arial" w:eastAsia="Times New Roman" w:hAnsi="Arial" w:cs="Arial"/>
          <w:sz w:val="21"/>
          <w:szCs w:val="21"/>
          <w:lang w:eastAsia="en-GB"/>
        </w:rPr>
        <w:t>.</w:t>
      </w:r>
    </w:p>
    <w:p w14:paraId="712D7C37" w14:textId="77777777" w:rsidR="000F244A" w:rsidRPr="000F244A" w:rsidRDefault="00FA1294" w:rsidP="006216C3">
      <w:pPr>
        <w:spacing w:after="195" w:line="240" w:lineRule="auto"/>
        <w:jc w:val="both"/>
        <w:rPr>
          <w:rFonts w:ascii="Arial" w:eastAsia="Times New Roman" w:hAnsi="Arial" w:cs="Arial"/>
          <w:sz w:val="21"/>
          <w:szCs w:val="21"/>
          <w:lang w:eastAsia="en-GB"/>
        </w:rPr>
      </w:pPr>
      <w:r w:rsidRPr="000F244A">
        <w:rPr>
          <w:rFonts w:ascii="Arial" w:eastAsia="Times New Roman" w:hAnsi="Arial" w:cs="Arial"/>
          <w:sz w:val="21"/>
          <w:szCs w:val="21"/>
          <w:lang w:eastAsia="en-GB"/>
        </w:rPr>
        <w:t>For all other expenses, including travel whilst abroad (e.g. taxis, public transport, use of own car, etc</w:t>
      </w:r>
      <w:r>
        <w:rPr>
          <w:rFonts w:ascii="Arial" w:eastAsia="Times New Roman" w:hAnsi="Arial" w:cs="Arial"/>
          <w:sz w:val="21"/>
          <w:szCs w:val="21"/>
          <w:lang w:eastAsia="en-GB"/>
        </w:rPr>
        <w:t>.</w:t>
      </w:r>
      <w:r w:rsidRPr="000F244A">
        <w:rPr>
          <w:rFonts w:ascii="Arial" w:eastAsia="Times New Roman" w:hAnsi="Arial" w:cs="Arial"/>
          <w:sz w:val="21"/>
          <w:szCs w:val="21"/>
          <w:lang w:eastAsia="en-GB"/>
        </w:rPr>
        <w:t xml:space="preserve">) and subsistence expenses, a flat rate per day should be claimed (see </w:t>
      </w:r>
      <w:hyperlink r:id="rId19" w:tooltip="Allowances and expenses table" w:history="1">
        <w:r w:rsidRPr="00FA1294">
          <w:rPr>
            <w:rFonts w:ascii="Arial" w:eastAsia="Times New Roman" w:hAnsi="Arial" w:cs="Arial"/>
            <w:color w:val="0000FF"/>
            <w:sz w:val="21"/>
            <w:szCs w:val="21"/>
            <w:u w:val="single"/>
            <w:lang w:eastAsia="en-GB"/>
          </w:rPr>
          <w:t>Allowances and Expenses Table</w:t>
        </w:r>
      </w:hyperlink>
      <w:r w:rsidRPr="000F244A">
        <w:rPr>
          <w:rFonts w:ascii="Arial" w:eastAsia="Times New Roman" w:hAnsi="Arial" w:cs="Arial"/>
          <w:sz w:val="21"/>
          <w:szCs w:val="21"/>
          <w:lang w:eastAsia="en-GB"/>
        </w:rPr>
        <w:t xml:space="preserve">) and invoices/receipts need not be produced. </w:t>
      </w:r>
      <w:r>
        <w:rPr>
          <w:rFonts w:ascii="Arial" w:eastAsia="Times New Roman" w:hAnsi="Arial" w:cs="Arial"/>
          <w:sz w:val="21"/>
          <w:szCs w:val="21"/>
          <w:lang w:eastAsia="en-GB"/>
        </w:rPr>
        <w:t>It is expected that you would not claim expenses if you were in receipt of hospitality</w:t>
      </w:r>
      <w:r>
        <w:rPr>
          <w:rFonts w:ascii="Arial" w:eastAsia="Times New Roman" w:hAnsi="Arial" w:cs="Arial"/>
          <w:sz w:val="21"/>
          <w:szCs w:val="21"/>
          <w:lang w:eastAsia="en-GB"/>
        </w:rPr>
        <w:t xml:space="preserve"> which did not incur a cost. </w:t>
      </w:r>
      <w:bookmarkStart w:id="3" w:name="_Hlk65567667"/>
      <w:r w:rsidRPr="000F244A">
        <w:rPr>
          <w:rFonts w:ascii="Arial" w:eastAsia="Times New Roman" w:hAnsi="Arial" w:cs="Arial"/>
          <w:sz w:val="21"/>
          <w:szCs w:val="21"/>
          <w:lang w:eastAsia="en-GB"/>
        </w:rPr>
        <w:t xml:space="preserve">This </w:t>
      </w:r>
      <w:r w:rsidRPr="00FF35C9">
        <w:rPr>
          <w:rFonts w:ascii="Arial" w:eastAsia="Times New Roman" w:hAnsi="Arial" w:cs="Arial"/>
          <w:sz w:val="21"/>
          <w:szCs w:val="21"/>
          <w:lang w:eastAsia="en-GB"/>
        </w:rPr>
        <w:t xml:space="preserve">allowance will be reviewed annually in line with </w:t>
      </w:r>
      <w:r>
        <w:rPr>
          <w:rFonts w:ascii="Arial" w:eastAsia="Times New Roman" w:hAnsi="Arial" w:cs="Arial"/>
          <w:sz w:val="21"/>
          <w:szCs w:val="21"/>
          <w:lang w:eastAsia="en-GB"/>
        </w:rPr>
        <w:t>RPI</w:t>
      </w:r>
      <w:r w:rsidRPr="00FF35C9">
        <w:rPr>
          <w:rFonts w:ascii="Arial" w:eastAsia="Times New Roman" w:hAnsi="Arial" w:cs="Arial"/>
          <w:sz w:val="21"/>
          <w:szCs w:val="21"/>
          <w:lang w:eastAsia="en-GB"/>
        </w:rPr>
        <w:t xml:space="preserve"> rates</w:t>
      </w:r>
      <w:bookmarkEnd w:id="3"/>
      <w:r>
        <w:rPr>
          <w:rFonts w:ascii="Arial" w:eastAsia="Times New Roman" w:hAnsi="Arial" w:cs="Arial"/>
          <w:sz w:val="21"/>
          <w:szCs w:val="21"/>
          <w:lang w:eastAsia="en-GB"/>
        </w:rPr>
        <w:t>.</w:t>
      </w:r>
    </w:p>
    <w:p w14:paraId="79033606" w14:textId="77777777" w:rsidR="005F2F27" w:rsidRPr="005F2F27" w:rsidRDefault="00FA1294" w:rsidP="006216C3">
      <w:pPr>
        <w:pStyle w:val="ListParagraph"/>
        <w:spacing w:after="0" w:line="240" w:lineRule="auto"/>
        <w:ind w:left="357" w:hanging="357"/>
        <w:contextualSpacing w:val="0"/>
        <w:jc w:val="both"/>
        <w:rPr>
          <w:rFonts w:ascii="Arial" w:eastAsia="Times New Roman" w:hAnsi="Arial" w:cs="Arial"/>
          <w:b/>
          <w:lang w:eastAsia="en-GB"/>
        </w:rPr>
      </w:pPr>
      <w:r w:rsidRPr="005F2F27">
        <w:rPr>
          <w:rFonts w:ascii="Arial" w:eastAsia="Times New Roman" w:hAnsi="Arial" w:cs="Arial"/>
          <w:b/>
          <w:lang w:eastAsia="en-GB"/>
        </w:rPr>
        <w:t>Car Parking</w:t>
      </w:r>
    </w:p>
    <w:p w14:paraId="0B3C81B0" w14:textId="77777777" w:rsidR="000A07F9" w:rsidRDefault="00FA1294" w:rsidP="006216C3">
      <w:pPr>
        <w:pStyle w:val="ListParagraph"/>
        <w:spacing w:after="0" w:line="240" w:lineRule="auto"/>
        <w:ind w:left="0"/>
        <w:contextualSpacing w:val="0"/>
        <w:jc w:val="both"/>
        <w:rPr>
          <w:rFonts w:ascii="Arial" w:eastAsia="Times New Roman" w:hAnsi="Arial" w:cs="Arial"/>
          <w:sz w:val="21"/>
          <w:szCs w:val="21"/>
          <w:lang w:eastAsia="en-GB"/>
        </w:rPr>
      </w:pPr>
      <w:r>
        <w:rPr>
          <w:rFonts w:ascii="Arial" w:eastAsia="Times New Roman" w:hAnsi="Arial" w:cs="Arial"/>
          <w:sz w:val="21"/>
          <w:szCs w:val="21"/>
          <w:lang w:eastAsia="en-GB"/>
        </w:rPr>
        <w:t>You</w:t>
      </w:r>
      <w:r w:rsidRPr="005F2F27">
        <w:rPr>
          <w:rFonts w:ascii="Arial" w:eastAsia="Times New Roman" w:hAnsi="Arial" w:cs="Arial"/>
          <w:sz w:val="21"/>
          <w:szCs w:val="21"/>
          <w:lang w:eastAsia="en-GB"/>
        </w:rPr>
        <w:t xml:space="preserve"> are able to claim car parking fees that are incurred as a result of travelling on council business, except where the fees are incurred as a result of </w:t>
      </w:r>
      <w:r>
        <w:rPr>
          <w:rFonts w:ascii="Arial" w:eastAsia="Times New Roman" w:hAnsi="Arial" w:cs="Arial"/>
          <w:sz w:val="21"/>
          <w:szCs w:val="21"/>
          <w:lang w:eastAsia="en-GB"/>
        </w:rPr>
        <w:t>you attending your</w:t>
      </w:r>
      <w:r w:rsidRPr="005F2F27">
        <w:rPr>
          <w:rFonts w:ascii="Arial" w:eastAsia="Times New Roman" w:hAnsi="Arial" w:cs="Arial"/>
          <w:sz w:val="21"/>
          <w:szCs w:val="21"/>
          <w:lang w:eastAsia="en-GB"/>
        </w:rPr>
        <w:t xml:space="preserve"> </w:t>
      </w:r>
      <w:r>
        <w:rPr>
          <w:rFonts w:ascii="Arial" w:eastAsia="Times New Roman" w:hAnsi="Arial" w:cs="Arial"/>
          <w:sz w:val="21"/>
          <w:szCs w:val="21"/>
          <w:lang w:eastAsia="en-GB"/>
        </w:rPr>
        <w:t>permanent</w:t>
      </w:r>
      <w:r w:rsidRPr="005F2F27">
        <w:rPr>
          <w:rFonts w:ascii="Arial" w:eastAsia="Times New Roman" w:hAnsi="Arial" w:cs="Arial"/>
          <w:sz w:val="21"/>
          <w:szCs w:val="21"/>
          <w:lang w:eastAsia="en-GB"/>
        </w:rPr>
        <w:t xml:space="preserve"> work</w:t>
      </w:r>
      <w:r>
        <w:rPr>
          <w:rFonts w:ascii="Arial" w:eastAsia="Times New Roman" w:hAnsi="Arial" w:cs="Arial"/>
          <w:sz w:val="21"/>
          <w:szCs w:val="21"/>
          <w:lang w:eastAsia="en-GB"/>
        </w:rPr>
        <w:t>place</w:t>
      </w:r>
      <w:r w:rsidRPr="005F2F27">
        <w:rPr>
          <w:rFonts w:ascii="Arial" w:eastAsia="Times New Roman" w:hAnsi="Arial" w:cs="Arial"/>
          <w:sz w:val="21"/>
          <w:szCs w:val="21"/>
          <w:lang w:eastAsia="en-GB"/>
        </w:rPr>
        <w:t>,</w:t>
      </w:r>
      <w:r>
        <w:rPr>
          <w:rFonts w:ascii="Arial" w:eastAsia="Times New Roman" w:hAnsi="Arial" w:cs="Arial"/>
          <w:sz w:val="21"/>
          <w:szCs w:val="21"/>
          <w:lang w:eastAsia="en-GB"/>
        </w:rPr>
        <w:t xml:space="preserve"> or any other location that you</w:t>
      </w:r>
      <w:r w:rsidRPr="005F2F27">
        <w:rPr>
          <w:rFonts w:ascii="Arial" w:eastAsia="Times New Roman" w:hAnsi="Arial" w:cs="Arial"/>
          <w:sz w:val="21"/>
          <w:szCs w:val="21"/>
          <w:lang w:eastAsia="en-GB"/>
        </w:rPr>
        <w:t xml:space="preserve"> are using as a substitute work bas</w:t>
      </w:r>
      <w:r w:rsidRPr="005F2F27">
        <w:rPr>
          <w:rFonts w:ascii="Arial" w:eastAsia="Times New Roman" w:hAnsi="Arial" w:cs="Arial"/>
          <w:sz w:val="21"/>
          <w:szCs w:val="21"/>
          <w:lang w:eastAsia="en-GB"/>
        </w:rPr>
        <w:t>e on any given day.</w:t>
      </w:r>
    </w:p>
    <w:p w14:paraId="2B47FA01" w14:textId="77777777" w:rsidR="00B87AF4" w:rsidRDefault="00FA1294" w:rsidP="006216C3">
      <w:pPr>
        <w:pStyle w:val="ListParagraph"/>
        <w:spacing w:after="0" w:line="240" w:lineRule="auto"/>
        <w:ind w:left="0"/>
        <w:contextualSpacing w:val="0"/>
        <w:jc w:val="both"/>
        <w:rPr>
          <w:rFonts w:ascii="Arial" w:eastAsia="Times New Roman" w:hAnsi="Arial" w:cs="Arial"/>
          <w:sz w:val="21"/>
          <w:szCs w:val="21"/>
          <w:lang w:eastAsia="en-GB"/>
        </w:rPr>
      </w:pPr>
    </w:p>
    <w:p w14:paraId="034ED3A1" w14:textId="77777777" w:rsidR="000F244A" w:rsidRPr="000F244A" w:rsidRDefault="00FA1294" w:rsidP="006216C3">
      <w:pPr>
        <w:pStyle w:val="ListParagraph"/>
        <w:spacing w:after="0" w:line="240" w:lineRule="auto"/>
        <w:ind w:left="0"/>
        <w:contextualSpacing w:val="0"/>
        <w:jc w:val="both"/>
        <w:rPr>
          <w:rFonts w:ascii="Arial" w:eastAsia="Times New Roman" w:hAnsi="Arial" w:cs="Arial"/>
          <w:b/>
          <w:lang w:eastAsia="en-GB"/>
        </w:rPr>
      </w:pPr>
      <w:r w:rsidRPr="000F244A">
        <w:rPr>
          <w:rFonts w:ascii="Arial" w:eastAsia="Times New Roman" w:hAnsi="Arial" w:cs="Arial"/>
          <w:b/>
          <w:lang w:eastAsia="en-GB"/>
        </w:rPr>
        <w:t>Overnight Allowance</w:t>
      </w:r>
    </w:p>
    <w:p w14:paraId="0219841C" w14:textId="77777777" w:rsidR="000F244A" w:rsidRDefault="00FA1294" w:rsidP="006216C3">
      <w:pPr>
        <w:spacing w:after="0" w:line="240" w:lineRule="auto"/>
        <w:jc w:val="both"/>
        <w:rPr>
          <w:rFonts w:ascii="Arial" w:eastAsia="Times New Roman" w:hAnsi="Arial" w:cs="Arial"/>
          <w:sz w:val="21"/>
          <w:szCs w:val="21"/>
          <w:lang w:eastAsia="en-GB"/>
        </w:rPr>
      </w:pPr>
      <w:r w:rsidRPr="000F244A">
        <w:rPr>
          <w:rFonts w:ascii="Arial" w:eastAsia="Times New Roman" w:hAnsi="Arial" w:cs="Arial"/>
          <w:sz w:val="21"/>
          <w:szCs w:val="21"/>
          <w:lang w:eastAsia="en-GB"/>
        </w:rPr>
        <w:t xml:space="preserve">These allowances are linked to the Members' Allowance Scheme agreed by the </w:t>
      </w:r>
      <w:r>
        <w:rPr>
          <w:rFonts w:ascii="Arial" w:eastAsia="Times New Roman" w:hAnsi="Arial" w:cs="Arial"/>
          <w:sz w:val="21"/>
          <w:szCs w:val="21"/>
          <w:lang w:eastAsia="en-GB"/>
        </w:rPr>
        <w:t>c</w:t>
      </w:r>
      <w:r w:rsidRPr="000F244A">
        <w:rPr>
          <w:rFonts w:ascii="Arial" w:eastAsia="Times New Roman" w:hAnsi="Arial" w:cs="Arial"/>
          <w:sz w:val="21"/>
          <w:szCs w:val="21"/>
          <w:lang w:eastAsia="en-GB"/>
        </w:rPr>
        <w:t xml:space="preserve">ouncil and will be updated </w:t>
      </w:r>
      <w:r>
        <w:rPr>
          <w:rFonts w:ascii="Arial" w:eastAsia="Times New Roman" w:hAnsi="Arial" w:cs="Arial"/>
          <w:sz w:val="21"/>
          <w:szCs w:val="21"/>
          <w:lang w:eastAsia="en-GB"/>
        </w:rPr>
        <w:t xml:space="preserve">annually </w:t>
      </w:r>
      <w:r w:rsidRPr="000F244A">
        <w:rPr>
          <w:rFonts w:ascii="Arial" w:eastAsia="Times New Roman" w:hAnsi="Arial" w:cs="Arial"/>
          <w:sz w:val="21"/>
          <w:szCs w:val="21"/>
          <w:lang w:eastAsia="en-GB"/>
        </w:rPr>
        <w:t>in line with that scheme.</w:t>
      </w:r>
    </w:p>
    <w:p w14:paraId="27EDD7A1" w14:textId="77777777" w:rsidR="00B87AF4" w:rsidRPr="000F244A" w:rsidRDefault="00FA1294" w:rsidP="006216C3">
      <w:pPr>
        <w:spacing w:after="0" w:line="240" w:lineRule="auto"/>
        <w:jc w:val="both"/>
        <w:rPr>
          <w:rFonts w:ascii="Arial" w:eastAsia="Times New Roman" w:hAnsi="Arial" w:cs="Arial"/>
          <w:sz w:val="21"/>
          <w:szCs w:val="21"/>
          <w:lang w:eastAsia="en-GB"/>
        </w:rPr>
      </w:pPr>
    </w:p>
    <w:p w14:paraId="6A760177" w14:textId="5D140025" w:rsidR="000F244A" w:rsidRPr="000F244A" w:rsidRDefault="00FA1294" w:rsidP="006216C3">
      <w:pPr>
        <w:spacing w:after="195" w:line="240" w:lineRule="auto"/>
        <w:jc w:val="both"/>
        <w:rPr>
          <w:rFonts w:ascii="Arial" w:eastAsia="Times New Roman" w:hAnsi="Arial" w:cs="Arial"/>
          <w:sz w:val="21"/>
          <w:szCs w:val="21"/>
          <w:lang w:eastAsia="en-GB"/>
        </w:rPr>
      </w:pPr>
      <w:r w:rsidRPr="000F244A">
        <w:rPr>
          <w:rFonts w:ascii="Arial" w:eastAsia="Times New Roman" w:hAnsi="Arial" w:cs="Arial"/>
          <w:sz w:val="21"/>
          <w:szCs w:val="21"/>
          <w:lang w:eastAsia="en-GB"/>
        </w:rPr>
        <w:t>Wherever possible overnight accommodation will be booked and paid for by the</w:t>
      </w:r>
      <w:r w:rsidRPr="000F244A">
        <w:rPr>
          <w:rFonts w:ascii="Arial" w:eastAsia="Times New Roman" w:hAnsi="Arial" w:cs="Arial"/>
          <w:sz w:val="21"/>
          <w:szCs w:val="21"/>
          <w:lang w:eastAsia="en-GB"/>
        </w:rPr>
        <w:t xml:space="preserve"> </w:t>
      </w:r>
      <w:r>
        <w:rPr>
          <w:rFonts w:ascii="Arial" w:eastAsia="Times New Roman" w:hAnsi="Arial" w:cs="Arial"/>
          <w:sz w:val="21"/>
          <w:szCs w:val="21"/>
          <w:lang w:eastAsia="en-GB"/>
        </w:rPr>
        <w:t>c</w:t>
      </w:r>
      <w:r w:rsidRPr="000F244A">
        <w:rPr>
          <w:rFonts w:ascii="Arial" w:eastAsia="Times New Roman" w:hAnsi="Arial" w:cs="Arial"/>
          <w:sz w:val="21"/>
          <w:szCs w:val="21"/>
          <w:lang w:eastAsia="en-GB"/>
        </w:rPr>
        <w:t>ouncil.</w:t>
      </w:r>
      <w:r>
        <w:rPr>
          <w:rFonts w:ascii="Arial" w:eastAsia="Times New Roman" w:hAnsi="Arial" w:cs="Arial"/>
          <w:sz w:val="21"/>
          <w:szCs w:val="21"/>
          <w:lang w:eastAsia="en-GB"/>
        </w:rPr>
        <w:t xml:space="preserve"> </w:t>
      </w:r>
      <w:r w:rsidRPr="005F4E50">
        <w:rPr>
          <w:rFonts w:ascii="Arial" w:hAnsi="Arial" w:cs="Arial"/>
          <w:sz w:val="21"/>
          <w:szCs w:val="21"/>
        </w:rPr>
        <w:t>There will be people in your service area who are able to place orders and book travel on Oracle on your behalf. If you're unsure who your Oracle requisitioner is, please speak to your line manager</w:t>
      </w:r>
      <w:r>
        <w:rPr>
          <w:rFonts w:ascii="Arial" w:hAnsi="Arial" w:cs="Arial"/>
          <w:sz w:val="21"/>
          <w:szCs w:val="21"/>
        </w:rPr>
        <w:t xml:space="preserve">. </w:t>
      </w:r>
      <w:r w:rsidRPr="000F244A">
        <w:rPr>
          <w:rFonts w:ascii="Arial" w:eastAsia="Times New Roman" w:hAnsi="Arial" w:cs="Arial"/>
          <w:sz w:val="21"/>
          <w:szCs w:val="21"/>
          <w:lang w:eastAsia="en-GB"/>
        </w:rPr>
        <w:t>Normal subsistence allowance arrangements will apply in relation to any meals not provided.</w:t>
      </w:r>
      <w:r>
        <w:rPr>
          <w:rFonts w:ascii="Arial" w:eastAsia="Times New Roman" w:hAnsi="Arial" w:cs="Arial"/>
          <w:sz w:val="21"/>
          <w:szCs w:val="21"/>
          <w:lang w:eastAsia="en-GB"/>
        </w:rPr>
        <w:t xml:space="preserve"> </w:t>
      </w:r>
      <w:r w:rsidRPr="000F244A">
        <w:rPr>
          <w:rFonts w:ascii="Arial" w:eastAsia="Times New Roman" w:hAnsi="Arial" w:cs="Arial"/>
          <w:sz w:val="21"/>
          <w:szCs w:val="21"/>
          <w:lang w:eastAsia="en-GB"/>
        </w:rPr>
        <w:t xml:space="preserve">In exceptional circumstances where it is not possible for the </w:t>
      </w:r>
      <w:r>
        <w:rPr>
          <w:rFonts w:ascii="Arial" w:eastAsia="Times New Roman" w:hAnsi="Arial" w:cs="Arial"/>
          <w:sz w:val="21"/>
          <w:szCs w:val="21"/>
          <w:lang w:eastAsia="en-GB"/>
        </w:rPr>
        <w:t>c</w:t>
      </w:r>
      <w:r w:rsidRPr="000F244A">
        <w:rPr>
          <w:rFonts w:ascii="Arial" w:eastAsia="Times New Roman" w:hAnsi="Arial" w:cs="Arial"/>
          <w:sz w:val="21"/>
          <w:szCs w:val="21"/>
          <w:lang w:eastAsia="en-GB"/>
        </w:rPr>
        <w:t xml:space="preserve">ouncil to make a direct booking the actual </w:t>
      </w:r>
      <w:r w:rsidRPr="000F244A">
        <w:rPr>
          <w:rFonts w:ascii="Arial" w:eastAsia="Times New Roman" w:hAnsi="Arial" w:cs="Arial"/>
          <w:b/>
          <w:bCs/>
          <w:sz w:val="21"/>
          <w:szCs w:val="21"/>
          <w:lang w:eastAsia="en-GB"/>
        </w:rPr>
        <w:t>receipted cost</w:t>
      </w:r>
      <w:r w:rsidRPr="000F244A">
        <w:rPr>
          <w:rFonts w:ascii="Arial" w:eastAsia="Times New Roman" w:hAnsi="Arial" w:cs="Arial"/>
          <w:sz w:val="21"/>
          <w:szCs w:val="21"/>
          <w:lang w:eastAsia="en-GB"/>
        </w:rPr>
        <w:t xml:space="preserve"> of accommodation, including breakfast, will</w:t>
      </w:r>
      <w:r w:rsidRPr="000F244A">
        <w:rPr>
          <w:rFonts w:ascii="Arial" w:eastAsia="Times New Roman" w:hAnsi="Arial" w:cs="Arial"/>
          <w:sz w:val="21"/>
          <w:szCs w:val="21"/>
          <w:lang w:eastAsia="en-GB"/>
        </w:rPr>
        <w:t xml:space="preserve"> be reimbursed subject to the following maximum limits set out in the </w:t>
      </w:r>
      <w:hyperlink r:id="rId20" w:tooltip="Allowances and expenses table" w:history="1">
        <w:r w:rsidRPr="00FA1294">
          <w:rPr>
            <w:rFonts w:ascii="Arial" w:eastAsia="Times New Roman" w:hAnsi="Arial" w:cs="Arial"/>
            <w:color w:val="0000FF"/>
            <w:sz w:val="21"/>
            <w:szCs w:val="21"/>
            <w:u w:val="single"/>
            <w:lang w:eastAsia="en-GB"/>
          </w:rPr>
          <w:t>Allowance</w:t>
        </w:r>
        <w:r>
          <w:rPr>
            <w:rFonts w:ascii="Arial" w:eastAsia="Times New Roman" w:hAnsi="Arial" w:cs="Arial"/>
            <w:color w:val="0000FF"/>
            <w:sz w:val="21"/>
            <w:szCs w:val="21"/>
            <w:u w:val="single"/>
            <w:lang w:eastAsia="en-GB"/>
          </w:rPr>
          <w:t>s</w:t>
        </w:r>
        <w:r w:rsidRPr="00FA1294">
          <w:rPr>
            <w:rFonts w:ascii="Arial" w:eastAsia="Times New Roman" w:hAnsi="Arial" w:cs="Arial"/>
            <w:color w:val="0000FF"/>
            <w:sz w:val="21"/>
            <w:szCs w:val="21"/>
            <w:u w:val="single"/>
            <w:lang w:eastAsia="en-GB"/>
          </w:rPr>
          <w:t xml:space="preserve"> and Expenses</w:t>
        </w:r>
        <w:r w:rsidRPr="00FA1294">
          <w:rPr>
            <w:rFonts w:ascii="Arial" w:eastAsia="Times New Roman" w:hAnsi="Arial" w:cs="Arial"/>
            <w:color w:val="0000FF"/>
            <w:sz w:val="21"/>
            <w:szCs w:val="21"/>
            <w:u w:val="single"/>
            <w:lang w:eastAsia="en-GB"/>
          </w:rPr>
          <w:t xml:space="preserve"> Table</w:t>
        </w:r>
      </w:hyperlink>
      <w:r w:rsidRPr="000F244A">
        <w:rPr>
          <w:rFonts w:ascii="Arial" w:eastAsia="Times New Roman" w:hAnsi="Arial" w:cs="Arial"/>
          <w:sz w:val="21"/>
          <w:szCs w:val="21"/>
          <w:lang w:eastAsia="en-GB"/>
        </w:rPr>
        <w:t>. </w:t>
      </w:r>
    </w:p>
    <w:p w14:paraId="4C231D74" w14:textId="77777777" w:rsidR="000F244A" w:rsidRPr="000F244A" w:rsidRDefault="00FA1294" w:rsidP="006216C3">
      <w:pPr>
        <w:spacing w:after="195" w:line="240" w:lineRule="auto"/>
        <w:jc w:val="both"/>
        <w:rPr>
          <w:rFonts w:ascii="Arial" w:eastAsia="Times New Roman" w:hAnsi="Arial" w:cs="Arial"/>
          <w:sz w:val="21"/>
          <w:szCs w:val="21"/>
          <w:lang w:eastAsia="en-GB"/>
        </w:rPr>
      </w:pPr>
      <w:r w:rsidRPr="000F244A">
        <w:rPr>
          <w:rFonts w:ascii="Arial" w:eastAsia="Times New Roman" w:hAnsi="Arial" w:cs="Arial"/>
          <w:sz w:val="21"/>
          <w:szCs w:val="21"/>
          <w:lang w:eastAsia="en-GB"/>
        </w:rPr>
        <w:t xml:space="preserve">There are </w:t>
      </w:r>
      <w:r>
        <w:rPr>
          <w:rFonts w:ascii="Arial" w:eastAsia="Times New Roman" w:hAnsi="Arial" w:cs="Arial"/>
          <w:sz w:val="21"/>
          <w:szCs w:val="21"/>
          <w:lang w:eastAsia="en-GB"/>
        </w:rPr>
        <w:t>no</w:t>
      </w:r>
      <w:r w:rsidRPr="000F244A">
        <w:rPr>
          <w:rFonts w:ascii="Arial" w:eastAsia="Times New Roman" w:hAnsi="Arial" w:cs="Arial"/>
          <w:sz w:val="21"/>
          <w:szCs w:val="21"/>
          <w:lang w:eastAsia="en-GB"/>
        </w:rPr>
        <w:t xml:space="preserve"> separate allowances for attendance at authorised conferences.</w:t>
      </w:r>
      <w:r>
        <w:rPr>
          <w:rFonts w:ascii="Arial" w:eastAsia="Times New Roman" w:hAnsi="Arial" w:cs="Arial"/>
          <w:sz w:val="21"/>
          <w:szCs w:val="21"/>
          <w:lang w:eastAsia="en-GB"/>
        </w:rPr>
        <w:t xml:space="preserve"> N</w:t>
      </w:r>
      <w:r w:rsidRPr="000F244A">
        <w:rPr>
          <w:rFonts w:ascii="Arial" w:eastAsia="Times New Roman" w:hAnsi="Arial" w:cs="Arial"/>
          <w:sz w:val="21"/>
          <w:szCs w:val="21"/>
          <w:lang w:eastAsia="en-GB"/>
        </w:rPr>
        <w:t xml:space="preserve">o entitlement exists where accommodation and all meals are provided at no cost to </w:t>
      </w:r>
      <w:r>
        <w:rPr>
          <w:rFonts w:ascii="Arial" w:eastAsia="Times New Roman" w:hAnsi="Arial" w:cs="Arial"/>
          <w:sz w:val="21"/>
          <w:szCs w:val="21"/>
          <w:lang w:eastAsia="en-GB"/>
        </w:rPr>
        <w:t>you</w:t>
      </w:r>
      <w:r w:rsidRPr="000F244A">
        <w:rPr>
          <w:rFonts w:ascii="Arial" w:eastAsia="Times New Roman" w:hAnsi="Arial" w:cs="Arial"/>
          <w:sz w:val="21"/>
          <w:szCs w:val="21"/>
          <w:lang w:eastAsia="en-GB"/>
        </w:rPr>
        <w:t>.</w:t>
      </w:r>
    </w:p>
    <w:p w14:paraId="7A2DC234" w14:textId="77777777" w:rsidR="000F244A" w:rsidRPr="000F244A" w:rsidRDefault="00FA1294" w:rsidP="006216C3">
      <w:pPr>
        <w:pStyle w:val="ListParagraph"/>
        <w:spacing w:after="0" w:line="240" w:lineRule="auto"/>
        <w:ind w:left="0"/>
        <w:contextualSpacing w:val="0"/>
        <w:jc w:val="both"/>
        <w:rPr>
          <w:rFonts w:ascii="Arial" w:eastAsia="Times New Roman" w:hAnsi="Arial" w:cs="Arial"/>
          <w:b/>
          <w:lang w:eastAsia="en-GB"/>
        </w:rPr>
      </w:pPr>
      <w:r>
        <w:rPr>
          <w:rFonts w:ascii="Arial" w:eastAsia="Times New Roman" w:hAnsi="Arial" w:cs="Arial"/>
          <w:b/>
          <w:lang w:eastAsia="en-GB"/>
        </w:rPr>
        <w:t>Subsistence</w:t>
      </w:r>
      <w:r w:rsidRPr="000F244A">
        <w:rPr>
          <w:rFonts w:ascii="Arial" w:eastAsia="Times New Roman" w:hAnsi="Arial" w:cs="Arial"/>
          <w:b/>
          <w:lang w:eastAsia="en-GB"/>
        </w:rPr>
        <w:t xml:space="preserve"> Allowances</w:t>
      </w:r>
      <w:r w:rsidRPr="00B87AF4">
        <w:rPr>
          <w:noProof/>
          <w:lang w:eastAsia="en-GB"/>
        </w:rPr>
        <w:t xml:space="preserve"> </w:t>
      </w:r>
    </w:p>
    <w:p w14:paraId="488047A4" w14:textId="77777777" w:rsidR="000F244A" w:rsidRDefault="00FA1294" w:rsidP="006216C3">
      <w:pPr>
        <w:spacing w:after="0" w:line="240" w:lineRule="auto"/>
        <w:jc w:val="both"/>
        <w:rPr>
          <w:rFonts w:ascii="Arial" w:eastAsia="Times New Roman" w:hAnsi="Arial" w:cs="Arial"/>
          <w:sz w:val="21"/>
          <w:szCs w:val="21"/>
          <w:lang w:eastAsia="en-GB"/>
        </w:rPr>
      </w:pPr>
      <w:r>
        <w:rPr>
          <w:rFonts w:ascii="Arial" w:eastAsia="Times New Roman" w:hAnsi="Arial" w:cs="Arial"/>
          <w:sz w:val="21"/>
          <w:szCs w:val="21"/>
          <w:lang w:eastAsia="en-GB"/>
        </w:rPr>
        <w:t xml:space="preserve">It is generally expected that you will make </w:t>
      </w:r>
      <w:r>
        <w:rPr>
          <w:rFonts w:ascii="Arial" w:eastAsia="Times New Roman" w:hAnsi="Arial" w:cs="Arial"/>
          <w:sz w:val="21"/>
          <w:szCs w:val="21"/>
          <w:lang w:eastAsia="en-GB"/>
        </w:rPr>
        <w:t xml:space="preserve">arrangements for meals when undertaking the course of your duties. </w:t>
      </w:r>
      <w:r w:rsidRPr="000F244A">
        <w:rPr>
          <w:rFonts w:ascii="Arial" w:eastAsia="Times New Roman" w:hAnsi="Arial" w:cs="Arial"/>
          <w:sz w:val="21"/>
          <w:szCs w:val="21"/>
          <w:lang w:eastAsia="en-GB"/>
        </w:rPr>
        <w:t>Meal allowances will be</w:t>
      </w:r>
      <w:r>
        <w:rPr>
          <w:rFonts w:ascii="Arial" w:eastAsia="Times New Roman" w:hAnsi="Arial" w:cs="Arial"/>
          <w:sz w:val="21"/>
          <w:szCs w:val="21"/>
          <w:lang w:eastAsia="en-GB"/>
        </w:rPr>
        <w:t xml:space="preserve"> available</w:t>
      </w:r>
      <w:r w:rsidRPr="000F244A">
        <w:rPr>
          <w:rFonts w:ascii="Arial" w:eastAsia="Times New Roman" w:hAnsi="Arial" w:cs="Arial"/>
          <w:sz w:val="21"/>
          <w:szCs w:val="21"/>
          <w:lang w:eastAsia="en-GB"/>
        </w:rPr>
        <w:t xml:space="preserve"> </w:t>
      </w:r>
      <w:r>
        <w:rPr>
          <w:rFonts w:ascii="Arial" w:eastAsia="Times New Roman" w:hAnsi="Arial" w:cs="Arial"/>
          <w:sz w:val="21"/>
          <w:szCs w:val="21"/>
          <w:lang w:eastAsia="en-GB"/>
        </w:rPr>
        <w:t xml:space="preserve">however </w:t>
      </w:r>
      <w:r w:rsidRPr="000F244A">
        <w:rPr>
          <w:rFonts w:ascii="Arial" w:eastAsia="Times New Roman" w:hAnsi="Arial" w:cs="Arial"/>
          <w:sz w:val="21"/>
          <w:szCs w:val="21"/>
          <w:lang w:eastAsia="en-GB"/>
        </w:rPr>
        <w:t xml:space="preserve">to </w:t>
      </w:r>
      <w:r>
        <w:rPr>
          <w:rFonts w:ascii="Arial" w:eastAsia="Times New Roman" w:hAnsi="Arial" w:cs="Arial"/>
          <w:sz w:val="21"/>
          <w:szCs w:val="21"/>
          <w:lang w:eastAsia="en-GB"/>
        </w:rPr>
        <w:t>you in the event you are</w:t>
      </w:r>
      <w:r w:rsidRPr="000F244A">
        <w:rPr>
          <w:rFonts w:ascii="Arial" w:eastAsia="Times New Roman" w:hAnsi="Arial" w:cs="Arial"/>
          <w:sz w:val="21"/>
          <w:szCs w:val="21"/>
          <w:lang w:eastAsia="en-GB"/>
        </w:rPr>
        <w:t xml:space="preserve"> prevented by </w:t>
      </w:r>
      <w:r>
        <w:rPr>
          <w:rFonts w:ascii="Arial" w:eastAsia="Times New Roman" w:hAnsi="Arial" w:cs="Arial"/>
          <w:sz w:val="21"/>
          <w:szCs w:val="21"/>
          <w:lang w:eastAsia="en-GB"/>
        </w:rPr>
        <w:t>your</w:t>
      </w:r>
      <w:r w:rsidRPr="000F244A">
        <w:rPr>
          <w:rFonts w:ascii="Arial" w:eastAsia="Times New Roman" w:hAnsi="Arial" w:cs="Arial"/>
          <w:sz w:val="21"/>
          <w:szCs w:val="21"/>
          <w:lang w:eastAsia="en-GB"/>
        </w:rPr>
        <w:t xml:space="preserve"> official duties from </w:t>
      </w:r>
      <w:r>
        <w:rPr>
          <w:rFonts w:ascii="Arial" w:eastAsia="Times New Roman" w:hAnsi="Arial" w:cs="Arial"/>
          <w:sz w:val="21"/>
          <w:szCs w:val="21"/>
          <w:lang w:eastAsia="en-GB"/>
        </w:rPr>
        <w:t>arranging/taking</w:t>
      </w:r>
      <w:r w:rsidRPr="000F244A">
        <w:rPr>
          <w:rFonts w:ascii="Arial" w:eastAsia="Times New Roman" w:hAnsi="Arial" w:cs="Arial"/>
          <w:sz w:val="21"/>
          <w:szCs w:val="21"/>
          <w:lang w:eastAsia="en-GB"/>
        </w:rPr>
        <w:t xml:space="preserve"> a meal at </w:t>
      </w:r>
      <w:r>
        <w:rPr>
          <w:rFonts w:ascii="Arial" w:eastAsia="Times New Roman" w:hAnsi="Arial" w:cs="Arial"/>
          <w:sz w:val="21"/>
          <w:szCs w:val="21"/>
          <w:lang w:eastAsia="en-GB"/>
        </w:rPr>
        <w:t>your</w:t>
      </w:r>
      <w:r w:rsidRPr="000F244A">
        <w:rPr>
          <w:rFonts w:ascii="Arial" w:eastAsia="Times New Roman" w:hAnsi="Arial" w:cs="Arial"/>
          <w:sz w:val="21"/>
          <w:szCs w:val="21"/>
          <w:lang w:eastAsia="en-GB"/>
        </w:rPr>
        <w:t xml:space="preserve"> home</w:t>
      </w:r>
      <w:r>
        <w:rPr>
          <w:rFonts w:ascii="Arial" w:eastAsia="Times New Roman" w:hAnsi="Arial" w:cs="Arial"/>
          <w:sz w:val="21"/>
          <w:szCs w:val="21"/>
          <w:lang w:eastAsia="en-GB"/>
        </w:rPr>
        <w:t xml:space="preserve"> or permanent workplace</w:t>
      </w:r>
      <w:r w:rsidRPr="000F244A">
        <w:rPr>
          <w:rFonts w:ascii="Arial" w:eastAsia="Times New Roman" w:hAnsi="Arial" w:cs="Arial"/>
          <w:sz w:val="21"/>
          <w:szCs w:val="21"/>
          <w:lang w:eastAsia="en-GB"/>
        </w:rPr>
        <w:t xml:space="preserve">, where </w:t>
      </w:r>
      <w:r>
        <w:rPr>
          <w:rFonts w:ascii="Arial" w:eastAsia="Times New Roman" w:hAnsi="Arial" w:cs="Arial"/>
          <w:sz w:val="21"/>
          <w:szCs w:val="21"/>
          <w:lang w:eastAsia="en-GB"/>
        </w:rPr>
        <w:t>you</w:t>
      </w:r>
      <w:r w:rsidRPr="000F244A">
        <w:rPr>
          <w:rFonts w:ascii="Arial" w:eastAsia="Times New Roman" w:hAnsi="Arial" w:cs="Arial"/>
          <w:sz w:val="21"/>
          <w:szCs w:val="21"/>
          <w:lang w:eastAsia="en-GB"/>
        </w:rPr>
        <w:t xml:space="preserve"> normally </w:t>
      </w:r>
      <w:r w:rsidRPr="000F244A">
        <w:rPr>
          <w:rFonts w:ascii="Arial" w:eastAsia="Times New Roman" w:hAnsi="Arial" w:cs="Arial"/>
          <w:sz w:val="21"/>
          <w:szCs w:val="21"/>
          <w:lang w:eastAsia="en-GB"/>
        </w:rPr>
        <w:t xml:space="preserve">take </w:t>
      </w:r>
      <w:r>
        <w:rPr>
          <w:rFonts w:ascii="Arial" w:eastAsia="Times New Roman" w:hAnsi="Arial" w:cs="Arial"/>
          <w:sz w:val="21"/>
          <w:szCs w:val="21"/>
          <w:lang w:eastAsia="en-GB"/>
        </w:rPr>
        <w:t>your</w:t>
      </w:r>
      <w:r w:rsidRPr="000F244A">
        <w:rPr>
          <w:rFonts w:ascii="Arial" w:eastAsia="Times New Roman" w:hAnsi="Arial" w:cs="Arial"/>
          <w:sz w:val="21"/>
          <w:szCs w:val="21"/>
          <w:lang w:eastAsia="en-GB"/>
        </w:rPr>
        <w:t xml:space="preserve"> meals.</w:t>
      </w:r>
      <w:r>
        <w:rPr>
          <w:rFonts w:ascii="Arial" w:eastAsia="Times New Roman" w:hAnsi="Arial" w:cs="Arial"/>
          <w:sz w:val="21"/>
          <w:szCs w:val="21"/>
          <w:lang w:eastAsia="en-GB"/>
        </w:rPr>
        <w:t xml:space="preserve"> You should retain and provide receipts for any expenses incurred.</w:t>
      </w:r>
      <w:r w:rsidRPr="000F244A">
        <w:rPr>
          <w:rFonts w:ascii="Arial" w:eastAsia="Times New Roman" w:hAnsi="Arial" w:cs="Arial"/>
          <w:sz w:val="21"/>
          <w:szCs w:val="21"/>
          <w:lang w:eastAsia="en-GB"/>
        </w:rPr>
        <w:t>  These allowa</w:t>
      </w:r>
      <w:r>
        <w:rPr>
          <w:rFonts w:ascii="Arial" w:eastAsia="Times New Roman" w:hAnsi="Arial" w:cs="Arial"/>
          <w:sz w:val="21"/>
          <w:szCs w:val="21"/>
          <w:lang w:eastAsia="en-GB"/>
        </w:rPr>
        <w:t>nces will only be payable when you travel</w:t>
      </w:r>
      <w:r w:rsidRPr="000F244A">
        <w:rPr>
          <w:rFonts w:ascii="Arial" w:eastAsia="Times New Roman" w:hAnsi="Arial" w:cs="Arial"/>
          <w:sz w:val="21"/>
          <w:szCs w:val="21"/>
          <w:lang w:eastAsia="en-GB"/>
        </w:rPr>
        <w:t xml:space="preserve"> outside the boundaries of Lancashire.  (For this purpose, the boroughs of Blackburn with Darwen and Blackpool will be </w:t>
      </w:r>
      <w:r w:rsidRPr="000F244A">
        <w:rPr>
          <w:rFonts w:ascii="Arial" w:eastAsia="Times New Roman" w:hAnsi="Arial" w:cs="Arial"/>
          <w:sz w:val="21"/>
          <w:szCs w:val="21"/>
          <w:lang w:eastAsia="en-GB"/>
        </w:rPr>
        <w:t>regarded as being within the Lancashire boundary).</w:t>
      </w:r>
    </w:p>
    <w:p w14:paraId="7C493711" w14:textId="77777777" w:rsidR="00B87AF4" w:rsidRPr="00D90198" w:rsidRDefault="00FA1294" w:rsidP="006216C3">
      <w:pPr>
        <w:spacing w:after="0" w:line="240" w:lineRule="auto"/>
        <w:jc w:val="both"/>
        <w:rPr>
          <w:rFonts w:ascii="Arial" w:eastAsia="Times New Roman" w:hAnsi="Arial" w:cs="Arial"/>
          <w:sz w:val="21"/>
          <w:szCs w:val="21"/>
          <w:lang w:eastAsia="en-GB"/>
        </w:rPr>
      </w:pPr>
    </w:p>
    <w:tbl>
      <w:tblPr>
        <w:tblStyle w:val="TableGrid"/>
        <w:tblW w:w="0" w:type="auto"/>
        <w:tblLook w:val="04A0" w:firstRow="1" w:lastRow="0" w:firstColumn="1" w:lastColumn="0" w:noHBand="0" w:noVBand="1"/>
      </w:tblPr>
      <w:tblGrid>
        <w:gridCol w:w="2263"/>
        <w:gridCol w:w="8045"/>
      </w:tblGrid>
      <w:tr w:rsidR="00FB6EF8" w14:paraId="40824A0A" w14:textId="77777777" w:rsidTr="00CC47F5">
        <w:tc>
          <w:tcPr>
            <w:tcW w:w="2263" w:type="dxa"/>
            <w:shd w:val="clear" w:color="auto" w:fill="0070C0"/>
          </w:tcPr>
          <w:p w14:paraId="1FD274E0" w14:textId="77777777" w:rsidR="000F244A" w:rsidRPr="00CC47F5" w:rsidRDefault="00FA1294" w:rsidP="006216C3">
            <w:pPr>
              <w:spacing w:after="195"/>
              <w:jc w:val="both"/>
              <w:rPr>
                <w:rFonts w:ascii="Arial" w:eastAsia="Times New Roman" w:hAnsi="Arial" w:cs="Arial"/>
                <w:b/>
                <w:color w:val="FFFFFF" w:themeColor="background1"/>
                <w:sz w:val="21"/>
                <w:szCs w:val="21"/>
                <w:lang w:eastAsia="en-GB"/>
              </w:rPr>
            </w:pPr>
            <w:r w:rsidRPr="00CC47F5">
              <w:rPr>
                <w:rFonts w:ascii="Arial" w:eastAsia="Times New Roman" w:hAnsi="Arial" w:cs="Arial"/>
                <w:b/>
                <w:color w:val="FFFFFF" w:themeColor="background1"/>
                <w:sz w:val="21"/>
                <w:szCs w:val="21"/>
                <w:lang w:eastAsia="en-GB"/>
              </w:rPr>
              <w:t>Meal</w:t>
            </w:r>
          </w:p>
        </w:tc>
        <w:tc>
          <w:tcPr>
            <w:tcW w:w="8045" w:type="dxa"/>
            <w:shd w:val="clear" w:color="auto" w:fill="0070C0"/>
          </w:tcPr>
          <w:p w14:paraId="67DA65DA" w14:textId="77777777" w:rsidR="000F244A" w:rsidRPr="00CC47F5" w:rsidRDefault="00FA1294" w:rsidP="006216C3">
            <w:pPr>
              <w:spacing w:after="195"/>
              <w:jc w:val="both"/>
              <w:rPr>
                <w:rFonts w:ascii="Arial" w:eastAsia="Times New Roman" w:hAnsi="Arial" w:cs="Arial"/>
                <w:b/>
                <w:color w:val="FFFFFF" w:themeColor="background1"/>
                <w:sz w:val="21"/>
                <w:szCs w:val="21"/>
                <w:lang w:eastAsia="en-GB"/>
              </w:rPr>
            </w:pPr>
            <w:r w:rsidRPr="00CC47F5">
              <w:rPr>
                <w:rFonts w:ascii="Arial" w:eastAsia="Times New Roman" w:hAnsi="Arial" w:cs="Arial"/>
                <w:b/>
                <w:color w:val="FFFFFF" w:themeColor="background1"/>
                <w:sz w:val="21"/>
                <w:szCs w:val="21"/>
                <w:lang w:eastAsia="en-GB"/>
              </w:rPr>
              <w:t>Allowance Requirements</w:t>
            </w:r>
          </w:p>
        </w:tc>
      </w:tr>
      <w:tr w:rsidR="00FB6EF8" w14:paraId="38F1F7EA" w14:textId="77777777" w:rsidTr="00D90198">
        <w:tc>
          <w:tcPr>
            <w:tcW w:w="2263" w:type="dxa"/>
          </w:tcPr>
          <w:p w14:paraId="615F4669" w14:textId="77777777" w:rsidR="000F244A" w:rsidRPr="00D90198" w:rsidRDefault="00FA1294" w:rsidP="006216C3">
            <w:pPr>
              <w:spacing w:after="195"/>
              <w:jc w:val="both"/>
              <w:rPr>
                <w:rFonts w:ascii="Arial" w:eastAsia="Times New Roman" w:hAnsi="Arial" w:cs="Arial"/>
                <w:b/>
                <w:sz w:val="21"/>
                <w:szCs w:val="21"/>
                <w:lang w:eastAsia="en-GB"/>
              </w:rPr>
            </w:pPr>
            <w:r w:rsidRPr="00D90198">
              <w:rPr>
                <w:rFonts w:ascii="Arial" w:eastAsia="Times New Roman" w:hAnsi="Arial" w:cs="Arial"/>
                <w:b/>
                <w:sz w:val="21"/>
                <w:szCs w:val="21"/>
                <w:lang w:eastAsia="en-GB"/>
              </w:rPr>
              <w:t>Breakfast</w:t>
            </w:r>
          </w:p>
        </w:tc>
        <w:tc>
          <w:tcPr>
            <w:tcW w:w="8045" w:type="dxa"/>
          </w:tcPr>
          <w:p w14:paraId="1F1D0FC0" w14:textId="77777777" w:rsidR="000F244A" w:rsidRPr="00D90198" w:rsidRDefault="00FA1294" w:rsidP="00D13F15">
            <w:pPr>
              <w:spacing w:after="195"/>
              <w:jc w:val="both"/>
              <w:rPr>
                <w:rFonts w:ascii="Arial" w:eastAsia="Times New Roman" w:hAnsi="Arial" w:cs="Arial"/>
                <w:sz w:val="21"/>
                <w:szCs w:val="21"/>
                <w:lang w:eastAsia="en-GB"/>
              </w:rPr>
            </w:pPr>
            <w:r>
              <w:rPr>
                <w:rFonts w:ascii="Arial" w:eastAsia="Times New Roman" w:hAnsi="Arial" w:cs="Arial"/>
                <w:sz w:val="21"/>
                <w:szCs w:val="21"/>
                <w:lang w:eastAsia="en-GB"/>
              </w:rPr>
              <w:t>You must have left your</w:t>
            </w:r>
            <w:r w:rsidRPr="000F244A">
              <w:rPr>
                <w:rFonts w:ascii="Arial" w:eastAsia="Times New Roman" w:hAnsi="Arial" w:cs="Arial"/>
                <w:sz w:val="21"/>
                <w:szCs w:val="21"/>
                <w:lang w:eastAsia="en-GB"/>
              </w:rPr>
              <w:t xml:space="preserve"> home</w:t>
            </w:r>
            <w:r>
              <w:rPr>
                <w:rFonts w:ascii="Arial" w:eastAsia="Times New Roman" w:hAnsi="Arial" w:cs="Arial"/>
                <w:sz w:val="21"/>
                <w:szCs w:val="21"/>
                <w:lang w:eastAsia="en-GB"/>
              </w:rPr>
              <w:t xml:space="preserve"> or permanent workplace</w:t>
            </w:r>
            <w:r w:rsidRPr="000F244A">
              <w:rPr>
                <w:rFonts w:ascii="Arial" w:eastAsia="Times New Roman" w:hAnsi="Arial" w:cs="Arial"/>
                <w:sz w:val="21"/>
                <w:szCs w:val="21"/>
                <w:lang w:eastAsia="en-GB"/>
              </w:rPr>
              <w:t xml:space="preserve"> </w:t>
            </w:r>
            <w:r>
              <w:rPr>
                <w:rFonts w:ascii="Arial" w:eastAsia="Times New Roman" w:hAnsi="Arial" w:cs="Arial"/>
                <w:sz w:val="21"/>
                <w:szCs w:val="21"/>
                <w:lang w:eastAsia="en-GB"/>
              </w:rPr>
              <w:t>you</w:t>
            </w:r>
            <w:r w:rsidRPr="000F244A">
              <w:rPr>
                <w:rFonts w:ascii="Arial" w:eastAsia="Times New Roman" w:hAnsi="Arial" w:cs="Arial"/>
                <w:sz w:val="21"/>
                <w:szCs w:val="21"/>
                <w:lang w:eastAsia="en-GB"/>
              </w:rPr>
              <w:t xml:space="preserve"> normally take </w:t>
            </w:r>
            <w:r>
              <w:rPr>
                <w:rFonts w:ascii="Arial" w:eastAsia="Times New Roman" w:hAnsi="Arial" w:cs="Arial"/>
                <w:sz w:val="21"/>
                <w:szCs w:val="21"/>
                <w:lang w:eastAsia="en-GB"/>
              </w:rPr>
              <w:t>your</w:t>
            </w:r>
            <w:r w:rsidRPr="000F244A">
              <w:rPr>
                <w:rFonts w:ascii="Arial" w:eastAsia="Times New Roman" w:hAnsi="Arial" w:cs="Arial"/>
                <w:sz w:val="21"/>
                <w:szCs w:val="21"/>
                <w:lang w:eastAsia="en-GB"/>
              </w:rPr>
              <w:t xml:space="preserve"> meals at least two hours before </w:t>
            </w:r>
            <w:r>
              <w:rPr>
                <w:rFonts w:ascii="Arial" w:eastAsia="Times New Roman" w:hAnsi="Arial" w:cs="Arial"/>
                <w:sz w:val="21"/>
                <w:szCs w:val="21"/>
                <w:lang w:eastAsia="en-GB"/>
              </w:rPr>
              <w:t>you</w:t>
            </w:r>
            <w:r w:rsidRPr="000F244A">
              <w:rPr>
                <w:rFonts w:ascii="Arial" w:eastAsia="Times New Roman" w:hAnsi="Arial" w:cs="Arial"/>
                <w:sz w:val="21"/>
                <w:szCs w:val="21"/>
                <w:lang w:eastAsia="en-GB"/>
              </w:rPr>
              <w:t xml:space="preserve"> would normally start work. </w:t>
            </w:r>
          </w:p>
        </w:tc>
      </w:tr>
      <w:tr w:rsidR="00FB6EF8" w14:paraId="61C3085D" w14:textId="77777777" w:rsidTr="00D90198">
        <w:tc>
          <w:tcPr>
            <w:tcW w:w="2263" w:type="dxa"/>
          </w:tcPr>
          <w:p w14:paraId="35C0AA91" w14:textId="77777777" w:rsidR="000F244A" w:rsidRPr="00D90198" w:rsidRDefault="00FA1294" w:rsidP="006216C3">
            <w:pPr>
              <w:spacing w:after="195"/>
              <w:jc w:val="both"/>
              <w:rPr>
                <w:rFonts w:ascii="Arial" w:eastAsia="Times New Roman" w:hAnsi="Arial" w:cs="Arial"/>
                <w:b/>
                <w:sz w:val="21"/>
                <w:szCs w:val="21"/>
                <w:lang w:eastAsia="en-GB"/>
              </w:rPr>
            </w:pPr>
            <w:r w:rsidRPr="00D90198">
              <w:rPr>
                <w:rFonts w:ascii="Arial" w:eastAsia="Times New Roman" w:hAnsi="Arial" w:cs="Arial"/>
                <w:b/>
                <w:sz w:val="21"/>
                <w:szCs w:val="21"/>
                <w:lang w:eastAsia="en-GB"/>
              </w:rPr>
              <w:t>Lunch</w:t>
            </w:r>
          </w:p>
        </w:tc>
        <w:tc>
          <w:tcPr>
            <w:tcW w:w="8045" w:type="dxa"/>
          </w:tcPr>
          <w:p w14:paraId="3B5C5F5B" w14:textId="77777777" w:rsidR="000F244A" w:rsidRPr="00D90198" w:rsidRDefault="00FA1294" w:rsidP="00D13F15">
            <w:pPr>
              <w:spacing w:after="195"/>
              <w:jc w:val="both"/>
              <w:rPr>
                <w:rFonts w:ascii="Arial" w:eastAsia="Times New Roman" w:hAnsi="Arial" w:cs="Arial"/>
                <w:sz w:val="21"/>
                <w:szCs w:val="21"/>
                <w:lang w:eastAsia="en-GB"/>
              </w:rPr>
            </w:pPr>
            <w:r>
              <w:rPr>
                <w:rFonts w:ascii="Arial" w:eastAsia="Times New Roman" w:hAnsi="Arial" w:cs="Arial"/>
                <w:sz w:val="21"/>
                <w:szCs w:val="21"/>
                <w:lang w:eastAsia="en-GB"/>
              </w:rPr>
              <w:t>You</w:t>
            </w:r>
            <w:r w:rsidRPr="000F244A">
              <w:rPr>
                <w:rFonts w:ascii="Arial" w:eastAsia="Times New Roman" w:hAnsi="Arial" w:cs="Arial"/>
                <w:sz w:val="21"/>
                <w:szCs w:val="21"/>
                <w:lang w:eastAsia="en-GB"/>
              </w:rPr>
              <w:t xml:space="preserve"> must be away from </w:t>
            </w:r>
            <w:r>
              <w:rPr>
                <w:rFonts w:ascii="Arial" w:eastAsia="Times New Roman" w:hAnsi="Arial" w:cs="Arial"/>
                <w:sz w:val="21"/>
                <w:szCs w:val="21"/>
                <w:lang w:eastAsia="en-GB"/>
              </w:rPr>
              <w:t>your</w:t>
            </w:r>
            <w:r w:rsidRPr="000F244A">
              <w:rPr>
                <w:rFonts w:ascii="Arial" w:eastAsia="Times New Roman" w:hAnsi="Arial" w:cs="Arial"/>
                <w:sz w:val="21"/>
                <w:szCs w:val="21"/>
                <w:lang w:eastAsia="en-GB"/>
              </w:rPr>
              <w:t> home</w:t>
            </w:r>
            <w:r>
              <w:rPr>
                <w:rFonts w:ascii="Arial" w:eastAsia="Times New Roman" w:hAnsi="Arial" w:cs="Arial"/>
                <w:sz w:val="21"/>
                <w:szCs w:val="21"/>
                <w:lang w:eastAsia="en-GB"/>
              </w:rPr>
              <w:t xml:space="preserve"> or permanent workplace </w:t>
            </w:r>
            <w:r w:rsidRPr="000F244A">
              <w:rPr>
                <w:rFonts w:ascii="Arial" w:eastAsia="Times New Roman" w:hAnsi="Arial" w:cs="Arial"/>
                <w:sz w:val="21"/>
                <w:szCs w:val="21"/>
                <w:lang w:eastAsia="en-GB"/>
              </w:rPr>
              <w:t>where </w:t>
            </w:r>
            <w:r>
              <w:rPr>
                <w:rFonts w:ascii="Arial" w:eastAsia="Times New Roman" w:hAnsi="Arial" w:cs="Arial"/>
                <w:sz w:val="21"/>
                <w:szCs w:val="21"/>
                <w:lang w:eastAsia="en-GB"/>
              </w:rPr>
              <w:t>you</w:t>
            </w:r>
            <w:r w:rsidRPr="000F244A">
              <w:rPr>
                <w:rFonts w:ascii="Arial" w:eastAsia="Times New Roman" w:hAnsi="Arial" w:cs="Arial"/>
                <w:sz w:val="21"/>
                <w:szCs w:val="21"/>
                <w:lang w:eastAsia="en-GB"/>
              </w:rPr>
              <w:t xml:space="preserve"> normally take </w:t>
            </w:r>
            <w:r>
              <w:rPr>
                <w:rFonts w:ascii="Arial" w:eastAsia="Times New Roman" w:hAnsi="Arial" w:cs="Arial"/>
                <w:sz w:val="21"/>
                <w:szCs w:val="21"/>
                <w:lang w:eastAsia="en-GB"/>
              </w:rPr>
              <w:t>your</w:t>
            </w:r>
            <w:r w:rsidRPr="000F244A">
              <w:rPr>
                <w:rFonts w:ascii="Arial" w:eastAsia="Times New Roman" w:hAnsi="Arial" w:cs="Arial"/>
                <w:sz w:val="21"/>
                <w:szCs w:val="21"/>
                <w:lang w:eastAsia="en-GB"/>
              </w:rPr>
              <w:t xml:space="preserve"> meals during the normal lunch period, which for the purpose of qualifying for a meal allowance is 12 noon to 2.00pm.  </w:t>
            </w:r>
          </w:p>
        </w:tc>
      </w:tr>
      <w:tr w:rsidR="00FB6EF8" w14:paraId="3E295201" w14:textId="77777777" w:rsidTr="00D90198">
        <w:tc>
          <w:tcPr>
            <w:tcW w:w="2263" w:type="dxa"/>
          </w:tcPr>
          <w:p w14:paraId="1224BD9E" w14:textId="77777777" w:rsidR="000F244A" w:rsidRPr="00D90198" w:rsidRDefault="00FA1294" w:rsidP="006216C3">
            <w:pPr>
              <w:spacing w:after="195"/>
              <w:jc w:val="both"/>
              <w:rPr>
                <w:rFonts w:ascii="Arial" w:eastAsia="Times New Roman" w:hAnsi="Arial" w:cs="Arial"/>
                <w:b/>
                <w:sz w:val="21"/>
                <w:szCs w:val="21"/>
                <w:lang w:eastAsia="en-GB"/>
              </w:rPr>
            </w:pPr>
            <w:r w:rsidRPr="00D90198">
              <w:rPr>
                <w:rFonts w:ascii="Arial" w:eastAsia="Times New Roman" w:hAnsi="Arial" w:cs="Arial"/>
                <w:b/>
                <w:sz w:val="21"/>
                <w:szCs w:val="21"/>
                <w:lang w:eastAsia="en-GB"/>
              </w:rPr>
              <w:t>Dinner</w:t>
            </w:r>
          </w:p>
        </w:tc>
        <w:tc>
          <w:tcPr>
            <w:tcW w:w="8045" w:type="dxa"/>
          </w:tcPr>
          <w:p w14:paraId="268B041B" w14:textId="77777777" w:rsidR="000F244A" w:rsidRPr="00D90198" w:rsidRDefault="00FA1294" w:rsidP="00AB6E9C">
            <w:pPr>
              <w:spacing w:after="195"/>
              <w:jc w:val="both"/>
              <w:rPr>
                <w:rFonts w:ascii="Arial" w:eastAsia="Times New Roman" w:hAnsi="Arial" w:cs="Arial"/>
                <w:sz w:val="21"/>
                <w:szCs w:val="21"/>
                <w:lang w:eastAsia="en-GB"/>
              </w:rPr>
            </w:pPr>
            <w:r>
              <w:rPr>
                <w:rFonts w:ascii="Arial" w:eastAsia="Times New Roman" w:hAnsi="Arial" w:cs="Arial"/>
                <w:sz w:val="21"/>
                <w:szCs w:val="21"/>
                <w:lang w:eastAsia="en-GB"/>
              </w:rPr>
              <w:t>Claims fo</w:t>
            </w:r>
            <w:r>
              <w:rPr>
                <w:rFonts w:ascii="Arial" w:eastAsia="Times New Roman" w:hAnsi="Arial" w:cs="Arial"/>
                <w:sz w:val="21"/>
                <w:szCs w:val="21"/>
                <w:lang w:eastAsia="en-GB"/>
              </w:rPr>
              <w:t>r dinner can be made where you are required to work after 8:30pm, or if you are required to have an overnight stay outside of the boundaries of Lancashire due to your official duties. You are permitted to take a dinner break at times that are operationally</w:t>
            </w:r>
            <w:r>
              <w:rPr>
                <w:rFonts w:ascii="Arial" w:eastAsia="Times New Roman" w:hAnsi="Arial" w:cs="Arial"/>
                <w:sz w:val="21"/>
                <w:szCs w:val="21"/>
                <w:lang w:eastAsia="en-GB"/>
              </w:rPr>
              <w:t xml:space="preserve"> convenient. </w:t>
            </w:r>
            <w:r w:rsidRPr="000F244A">
              <w:rPr>
                <w:rFonts w:ascii="Arial" w:eastAsia="Times New Roman" w:hAnsi="Arial" w:cs="Arial"/>
                <w:sz w:val="21"/>
                <w:szCs w:val="21"/>
                <w:lang w:eastAsia="en-GB"/>
              </w:rPr>
              <w:t xml:space="preserve">  </w:t>
            </w:r>
            <w:r>
              <w:rPr>
                <w:rFonts w:ascii="Arial" w:eastAsia="Times New Roman" w:hAnsi="Arial" w:cs="Arial"/>
                <w:sz w:val="21"/>
                <w:szCs w:val="21"/>
                <w:lang w:eastAsia="en-GB"/>
              </w:rPr>
              <w:t xml:space="preserve"> </w:t>
            </w:r>
          </w:p>
        </w:tc>
      </w:tr>
    </w:tbl>
    <w:p w14:paraId="523BD42B" w14:textId="77777777" w:rsidR="000F244A" w:rsidRPr="00D90198" w:rsidRDefault="00FA1294" w:rsidP="006216C3">
      <w:pPr>
        <w:spacing w:after="195" w:line="240" w:lineRule="auto"/>
        <w:jc w:val="both"/>
        <w:rPr>
          <w:rFonts w:ascii="Arial" w:eastAsia="Times New Roman" w:hAnsi="Arial" w:cs="Arial"/>
          <w:sz w:val="21"/>
          <w:szCs w:val="21"/>
          <w:lang w:eastAsia="en-GB"/>
        </w:rPr>
      </w:pPr>
    </w:p>
    <w:p w14:paraId="5C474D5C" w14:textId="77777777" w:rsidR="000F244A" w:rsidRDefault="00FA1294" w:rsidP="006216C3">
      <w:pPr>
        <w:spacing w:after="0" w:line="240" w:lineRule="auto"/>
        <w:jc w:val="both"/>
        <w:rPr>
          <w:rFonts w:ascii="Arial" w:eastAsia="Times New Roman" w:hAnsi="Arial" w:cs="Arial"/>
          <w:sz w:val="21"/>
          <w:szCs w:val="21"/>
          <w:lang w:eastAsia="en-GB"/>
        </w:rPr>
      </w:pPr>
      <w:r w:rsidRPr="000F244A">
        <w:rPr>
          <w:rFonts w:ascii="Arial" w:eastAsia="Times New Roman" w:hAnsi="Arial" w:cs="Arial"/>
          <w:b/>
          <w:bCs/>
          <w:sz w:val="21"/>
          <w:szCs w:val="21"/>
          <w:u w:val="single"/>
          <w:lang w:eastAsia="en-GB"/>
        </w:rPr>
        <w:t>Note</w:t>
      </w:r>
      <w:r w:rsidRPr="000F244A">
        <w:rPr>
          <w:rFonts w:ascii="Arial" w:eastAsia="Times New Roman" w:hAnsi="Arial" w:cs="Arial"/>
          <w:b/>
          <w:bCs/>
          <w:sz w:val="21"/>
          <w:szCs w:val="21"/>
          <w:lang w:eastAsia="en-GB"/>
        </w:rPr>
        <w:t>:</w:t>
      </w:r>
      <w:r w:rsidRPr="000F244A">
        <w:rPr>
          <w:rFonts w:ascii="Arial" w:eastAsia="Times New Roman" w:hAnsi="Arial" w:cs="Arial"/>
          <w:sz w:val="21"/>
          <w:szCs w:val="21"/>
          <w:lang w:eastAsia="en-GB"/>
        </w:rPr>
        <w:t xml:space="preserve"> The payment of these allowances is, of course, dependant on additional expenditure having been incurred.</w:t>
      </w:r>
    </w:p>
    <w:p w14:paraId="366FB729" w14:textId="77777777" w:rsidR="00D90198" w:rsidRDefault="00FA1294" w:rsidP="006216C3">
      <w:pPr>
        <w:spacing w:after="0" w:line="240" w:lineRule="auto"/>
        <w:jc w:val="both"/>
        <w:rPr>
          <w:rFonts w:ascii="Arial" w:eastAsia="Times New Roman" w:hAnsi="Arial" w:cs="Arial"/>
          <w:sz w:val="21"/>
          <w:szCs w:val="21"/>
          <w:lang w:eastAsia="en-GB"/>
        </w:rPr>
      </w:pPr>
    </w:p>
    <w:p w14:paraId="76D27995" w14:textId="77777777" w:rsidR="00D90198" w:rsidRPr="00000BEC" w:rsidRDefault="00FA1294" w:rsidP="006216C3">
      <w:pPr>
        <w:spacing w:after="0" w:line="240" w:lineRule="auto"/>
        <w:jc w:val="both"/>
        <w:rPr>
          <w:rFonts w:ascii="Arial" w:eastAsia="Times New Roman" w:hAnsi="Arial" w:cs="Arial"/>
          <w:b/>
          <w:lang w:eastAsia="en-GB"/>
        </w:rPr>
      </w:pPr>
      <w:r w:rsidRPr="00000BEC">
        <w:rPr>
          <w:rFonts w:ascii="Arial" w:eastAsia="Times New Roman" w:hAnsi="Arial" w:cs="Arial"/>
          <w:b/>
          <w:lang w:eastAsia="en-GB"/>
        </w:rPr>
        <w:t xml:space="preserve">Telephone Call Claims </w:t>
      </w:r>
    </w:p>
    <w:p w14:paraId="038F333B" w14:textId="77777777" w:rsidR="00C0319E" w:rsidRPr="00000BEC" w:rsidRDefault="00FA1294" w:rsidP="006216C3">
      <w:pPr>
        <w:spacing w:after="0" w:line="240" w:lineRule="auto"/>
        <w:jc w:val="both"/>
        <w:rPr>
          <w:rFonts w:ascii="Arial" w:eastAsia="Times New Roman" w:hAnsi="Arial" w:cs="Arial"/>
          <w:sz w:val="21"/>
          <w:szCs w:val="21"/>
          <w:lang w:eastAsia="en-GB"/>
        </w:rPr>
      </w:pPr>
    </w:p>
    <w:p w14:paraId="27AD19B4" w14:textId="77777777" w:rsidR="006C61B6" w:rsidRPr="00000BEC" w:rsidRDefault="00FA1294" w:rsidP="006216C3">
      <w:pPr>
        <w:spacing w:after="0" w:line="240" w:lineRule="auto"/>
        <w:jc w:val="both"/>
        <w:rPr>
          <w:rFonts w:ascii="Arial" w:eastAsia="Times New Roman" w:hAnsi="Arial" w:cs="Arial"/>
          <w:sz w:val="21"/>
          <w:szCs w:val="21"/>
          <w:lang w:eastAsia="en-GB"/>
        </w:rPr>
      </w:pPr>
      <w:r w:rsidRPr="00000BEC">
        <w:rPr>
          <w:rFonts w:ascii="Arial" w:eastAsia="Times New Roman" w:hAnsi="Arial" w:cs="Arial"/>
          <w:sz w:val="21"/>
          <w:szCs w:val="21"/>
          <w:lang w:eastAsia="en-GB"/>
        </w:rPr>
        <w:t xml:space="preserve">In exceptional circumstances where you do not have access to a company mobile phone, office phone or </w:t>
      </w:r>
      <w:r>
        <w:rPr>
          <w:rFonts w:ascii="Arial" w:eastAsia="Times New Roman" w:hAnsi="Arial" w:cs="Arial"/>
          <w:sz w:val="21"/>
          <w:szCs w:val="21"/>
          <w:lang w:eastAsia="en-GB"/>
        </w:rPr>
        <w:t>MS Teams</w:t>
      </w:r>
      <w:r w:rsidRPr="00000BEC">
        <w:rPr>
          <w:rFonts w:ascii="Arial" w:eastAsia="Times New Roman" w:hAnsi="Arial" w:cs="Arial"/>
          <w:sz w:val="21"/>
          <w:szCs w:val="21"/>
          <w:lang w:eastAsia="en-GB"/>
        </w:rPr>
        <w:t xml:space="preserve"> number and you are required to make business calls that incur a cost to you personally, you can claim for the cost of the call as an incidental ex</w:t>
      </w:r>
      <w:r w:rsidRPr="00000BEC">
        <w:rPr>
          <w:rFonts w:ascii="Arial" w:eastAsia="Times New Roman" w:hAnsi="Arial" w:cs="Arial"/>
          <w:sz w:val="21"/>
          <w:szCs w:val="21"/>
          <w:lang w:eastAsia="en-GB"/>
        </w:rPr>
        <w:t xml:space="preserve">pense. You must provide evidence of the business calls made and the </w:t>
      </w:r>
      <w:r w:rsidRPr="00000BEC">
        <w:rPr>
          <w:rFonts w:ascii="Arial" w:eastAsia="Times New Roman" w:hAnsi="Arial" w:cs="Arial"/>
          <w:sz w:val="21"/>
          <w:szCs w:val="21"/>
          <w:lang w:eastAsia="en-GB"/>
        </w:rPr>
        <w:lastRenderedPageBreak/>
        <w:t>resulting charges from your phone provider. You should discuss any difficulties with your manager in order to resolve any technical issues or to arrange access to the required telephony eq</w:t>
      </w:r>
      <w:r w:rsidRPr="00000BEC">
        <w:rPr>
          <w:rFonts w:ascii="Arial" w:eastAsia="Times New Roman" w:hAnsi="Arial" w:cs="Arial"/>
          <w:sz w:val="21"/>
          <w:szCs w:val="21"/>
          <w:lang w:eastAsia="en-GB"/>
        </w:rPr>
        <w:t xml:space="preserve">uipment as soon as possible under these circumstances. </w:t>
      </w:r>
    </w:p>
    <w:p w14:paraId="36BFDBDE" w14:textId="77777777" w:rsidR="000F244A" w:rsidRDefault="00FA1294" w:rsidP="006216C3">
      <w:pPr>
        <w:pStyle w:val="ListParagraph"/>
        <w:spacing w:after="0" w:line="240" w:lineRule="auto"/>
        <w:ind w:left="0"/>
        <w:contextualSpacing w:val="0"/>
        <w:jc w:val="both"/>
        <w:rPr>
          <w:rFonts w:ascii="Arial" w:eastAsia="Times New Roman" w:hAnsi="Arial" w:cs="Arial"/>
          <w:sz w:val="21"/>
          <w:szCs w:val="21"/>
          <w:lang w:eastAsia="en-GB"/>
        </w:rPr>
      </w:pPr>
    </w:p>
    <w:p w14:paraId="7962A671" w14:textId="77777777" w:rsidR="005F2F27" w:rsidRPr="0006156C" w:rsidRDefault="00FA1294" w:rsidP="006216C3">
      <w:pPr>
        <w:pStyle w:val="ListParagraph"/>
        <w:spacing w:line="240" w:lineRule="auto"/>
        <w:ind w:left="0"/>
        <w:contextualSpacing w:val="0"/>
        <w:jc w:val="both"/>
        <w:rPr>
          <w:rFonts w:ascii="Arial" w:eastAsia="Times New Roman" w:hAnsi="Arial" w:cs="Arial"/>
          <w:b/>
          <w:sz w:val="32"/>
          <w:szCs w:val="32"/>
          <w:lang w:eastAsia="en-GB"/>
        </w:rPr>
      </w:pPr>
      <w:r w:rsidRPr="0006156C">
        <w:rPr>
          <w:rFonts w:ascii="Arial" w:eastAsia="Times New Roman" w:hAnsi="Arial" w:cs="Arial"/>
          <w:b/>
          <w:sz w:val="32"/>
          <w:szCs w:val="32"/>
          <w:lang w:eastAsia="en-GB"/>
        </w:rPr>
        <w:t>How to Claim Expenses</w:t>
      </w:r>
    </w:p>
    <w:p w14:paraId="5898323D" w14:textId="77777777" w:rsidR="005F2F27" w:rsidRDefault="00FA1294" w:rsidP="006216C3">
      <w:pPr>
        <w:pStyle w:val="ListParagraph"/>
        <w:spacing w:line="240" w:lineRule="auto"/>
        <w:ind w:left="0"/>
        <w:contextualSpacing w:val="0"/>
        <w:jc w:val="both"/>
        <w:rPr>
          <w:rFonts w:ascii="Arial" w:eastAsia="Times New Roman" w:hAnsi="Arial" w:cs="Arial"/>
          <w:sz w:val="21"/>
          <w:szCs w:val="21"/>
          <w:lang w:eastAsia="en-GB"/>
        </w:rPr>
      </w:pPr>
      <w:r>
        <w:rPr>
          <w:rFonts w:ascii="Arial" w:eastAsia="Times New Roman" w:hAnsi="Arial" w:cs="Arial"/>
          <w:sz w:val="21"/>
          <w:szCs w:val="21"/>
          <w:lang w:eastAsia="en-GB"/>
        </w:rPr>
        <w:t>You must ensure that regular monthly claims are submitted for expenses via the Oracle HR &amp; Payroll System.</w:t>
      </w:r>
      <w:r>
        <w:rPr>
          <w:rFonts w:ascii="Arial" w:eastAsia="Times New Roman" w:hAnsi="Arial" w:cs="Arial"/>
          <w:sz w:val="21"/>
          <w:szCs w:val="21"/>
          <w:lang w:eastAsia="en-GB"/>
        </w:rPr>
        <w:t xml:space="preserve"> All claims must be submitted within a three-month period of the expense being incurred. Any claims that fall outside of this period will only be authorised for payment where you have been prevented from submitting the claim sooner. Full details of the jou</w:t>
      </w:r>
      <w:r>
        <w:rPr>
          <w:rFonts w:ascii="Arial" w:eastAsia="Times New Roman" w:hAnsi="Arial" w:cs="Arial"/>
          <w:sz w:val="21"/>
          <w:szCs w:val="21"/>
          <w:lang w:eastAsia="en-GB"/>
        </w:rPr>
        <w:t>rney, including the date, reason for journey, and route details should be shown on your claim. Business miles to be claimed must be entered and the amount claimed should be shown as appropriate. You are encouraged to keep evidence of your travel in case of</w:t>
      </w:r>
      <w:r>
        <w:rPr>
          <w:rFonts w:ascii="Arial" w:eastAsia="Times New Roman" w:hAnsi="Arial" w:cs="Arial"/>
          <w:sz w:val="21"/>
          <w:szCs w:val="21"/>
          <w:lang w:eastAsia="en-GB"/>
        </w:rPr>
        <w:t xml:space="preserve"> any audit requirements.</w:t>
      </w:r>
      <w:r w:rsidRPr="005F2F27">
        <w:rPr>
          <w:rFonts w:ascii="Arial" w:eastAsia="Times New Roman" w:hAnsi="Arial" w:cs="Arial"/>
          <w:sz w:val="21"/>
          <w:szCs w:val="21"/>
          <w:lang w:eastAsia="en-GB"/>
        </w:rPr>
        <w:t xml:space="preserve"> </w:t>
      </w:r>
      <w:r>
        <w:rPr>
          <w:rFonts w:ascii="Arial" w:eastAsia="Times New Roman" w:hAnsi="Arial" w:cs="Arial"/>
          <w:sz w:val="21"/>
          <w:szCs w:val="21"/>
          <w:lang w:eastAsia="en-GB"/>
        </w:rPr>
        <w:t xml:space="preserve">This can be done by logging appointments on your Outlook calendar or by keeping a separate document. Claims for all expenses must be supported by receipts (where appropriate). </w:t>
      </w:r>
    </w:p>
    <w:p w14:paraId="61CC2B4B" w14:textId="6B805059" w:rsidR="00B15C40" w:rsidRPr="005F2F27" w:rsidRDefault="00FA1294" w:rsidP="006216C3">
      <w:pPr>
        <w:pStyle w:val="ListParagraph"/>
        <w:spacing w:line="240" w:lineRule="auto"/>
        <w:ind w:left="0"/>
        <w:contextualSpacing w:val="0"/>
        <w:jc w:val="both"/>
        <w:rPr>
          <w:rFonts w:ascii="Arial" w:eastAsia="Times New Roman" w:hAnsi="Arial" w:cs="Arial"/>
          <w:sz w:val="21"/>
          <w:szCs w:val="21"/>
          <w:lang w:eastAsia="en-GB"/>
        </w:rPr>
      </w:pPr>
      <w:r>
        <w:rPr>
          <w:rFonts w:ascii="Arial" w:eastAsia="Times New Roman" w:hAnsi="Arial" w:cs="Arial"/>
          <w:sz w:val="21"/>
          <w:szCs w:val="21"/>
          <w:lang w:eastAsia="en-GB"/>
        </w:rPr>
        <w:t xml:space="preserve">Please refer to the </w:t>
      </w:r>
      <w:hyperlink r:id="rId21" w:history="1">
        <w:r>
          <w:rPr>
            <w:rStyle w:val="Hyperlink"/>
            <w:rFonts w:ascii="Arial" w:eastAsia="Times New Roman" w:hAnsi="Arial" w:cs="Arial"/>
            <w:sz w:val="21"/>
            <w:szCs w:val="21"/>
            <w:lang w:eastAsia="en-GB"/>
          </w:rPr>
          <w:t>A</w:t>
        </w:r>
        <w:r w:rsidRPr="00B15C40">
          <w:rPr>
            <w:rStyle w:val="Hyperlink"/>
            <w:rFonts w:ascii="Arial" w:eastAsia="Times New Roman" w:hAnsi="Arial" w:cs="Arial"/>
            <w:sz w:val="21"/>
            <w:szCs w:val="21"/>
            <w:lang w:eastAsia="en-GB"/>
          </w:rPr>
          <w:t xml:space="preserve">llowances and </w:t>
        </w:r>
        <w:r>
          <w:rPr>
            <w:rStyle w:val="Hyperlink"/>
            <w:rFonts w:ascii="Arial" w:eastAsia="Times New Roman" w:hAnsi="Arial" w:cs="Arial"/>
            <w:sz w:val="21"/>
            <w:szCs w:val="21"/>
            <w:lang w:eastAsia="en-GB"/>
          </w:rPr>
          <w:t>E</w:t>
        </w:r>
        <w:r w:rsidRPr="00B15C40">
          <w:rPr>
            <w:rStyle w:val="Hyperlink"/>
            <w:rFonts w:ascii="Arial" w:eastAsia="Times New Roman" w:hAnsi="Arial" w:cs="Arial"/>
            <w:sz w:val="21"/>
            <w:szCs w:val="21"/>
            <w:lang w:eastAsia="en-GB"/>
          </w:rPr>
          <w:t xml:space="preserve">xpenses </w:t>
        </w:r>
        <w:r>
          <w:rPr>
            <w:rStyle w:val="Hyperlink"/>
            <w:rFonts w:ascii="Arial" w:eastAsia="Times New Roman" w:hAnsi="Arial" w:cs="Arial"/>
            <w:sz w:val="21"/>
            <w:szCs w:val="21"/>
            <w:lang w:eastAsia="en-GB"/>
          </w:rPr>
          <w:t>G</w:t>
        </w:r>
        <w:r w:rsidRPr="00B15C40">
          <w:rPr>
            <w:rStyle w:val="Hyperlink"/>
            <w:rFonts w:ascii="Arial" w:eastAsia="Times New Roman" w:hAnsi="Arial" w:cs="Arial"/>
            <w:sz w:val="21"/>
            <w:szCs w:val="21"/>
            <w:lang w:eastAsia="en-GB"/>
          </w:rPr>
          <w:t>uide</w:t>
        </w:r>
      </w:hyperlink>
      <w:r>
        <w:rPr>
          <w:rFonts w:ascii="Arial" w:eastAsia="Times New Roman" w:hAnsi="Arial" w:cs="Arial"/>
          <w:sz w:val="21"/>
          <w:szCs w:val="21"/>
          <w:lang w:eastAsia="en-GB"/>
        </w:rPr>
        <w:t xml:space="preserve"> for more advice on how to make an expense claim. </w:t>
      </w:r>
    </w:p>
    <w:p w14:paraId="70A5D3FB" w14:textId="77777777" w:rsidR="00363DD5" w:rsidRDefault="00FA1294" w:rsidP="006216C3">
      <w:pPr>
        <w:pStyle w:val="ListParagraph"/>
        <w:spacing w:line="240" w:lineRule="auto"/>
        <w:ind w:left="357" w:hanging="357"/>
        <w:contextualSpacing w:val="0"/>
        <w:jc w:val="both"/>
        <w:rPr>
          <w:rFonts w:ascii="Arial" w:eastAsia="Times New Roman" w:hAnsi="Arial" w:cs="Arial"/>
          <w:b/>
          <w:sz w:val="32"/>
          <w:szCs w:val="32"/>
          <w:lang w:eastAsia="en-GB"/>
        </w:rPr>
      </w:pPr>
      <w:r>
        <w:rPr>
          <w:rFonts w:ascii="Arial" w:eastAsia="Times New Roman" w:hAnsi="Arial" w:cs="Arial"/>
          <w:b/>
          <w:sz w:val="32"/>
          <w:szCs w:val="32"/>
          <w:lang w:eastAsia="en-GB"/>
        </w:rPr>
        <w:t>Car Categorisation</w:t>
      </w:r>
    </w:p>
    <w:p w14:paraId="24C22811" w14:textId="77777777" w:rsidR="00363DD5" w:rsidRPr="00363DD5" w:rsidRDefault="00FA1294" w:rsidP="006216C3">
      <w:pPr>
        <w:spacing w:after="195" w:line="240" w:lineRule="auto"/>
        <w:jc w:val="both"/>
        <w:rPr>
          <w:rFonts w:ascii="Arial" w:eastAsia="Times New Roman" w:hAnsi="Arial" w:cs="Arial"/>
          <w:sz w:val="21"/>
          <w:szCs w:val="21"/>
          <w:lang w:eastAsia="en-GB"/>
        </w:rPr>
      </w:pPr>
      <w:r>
        <w:rPr>
          <w:rFonts w:ascii="Arial" w:eastAsia="Times New Roman" w:hAnsi="Arial" w:cs="Arial"/>
          <w:sz w:val="21"/>
          <w:szCs w:val="21"/>
          <w:lang w:eastAsia="en-GB"/>
        </w:rPr>
        <w:t>If you are in a</w:t>
      </w:r>
      <w:r w:rsidRPr="00363DD5">
        <w:rPr>
          <w:rFonts w:ascii="Arial" w:eastAsia="Times New Roman" w:hAnsi="Arial" w:cs="Arial"/>
          <w:sz w:val="21"/>
          <w:szCs w:val="21"/>
          <w:lang w:eastAsia="en-GB"/>
        </w:rPr>
        <w:t xml:space="preserve"> post </w:t>
      </w:r>
      <w:r>
        <w:rPr>
          <w:rFonts w:ascii="Arial" w:eastAsia="Times New Roman" w:hAnsi="Arial" w:cs="Arial"/>
          <w:sz w:val="21"/>
          <w:szCs w:val="21"/>
          <w:lang w:eastAsia="en-GB"/>
        </w:rPr>
        <w:t xml:space="preserve">that is </w:t>
      </w:r>
      <w:r w:rsidRPr="00363DD5">
        <w:rPr>
          <w:rFonts w:ascii="Arial" w:eastAsia="Times New Roman" w:hAnsi="Arial" w:cs="Arial"/>
          <w:sz w:val="21"/>
          <w:szCs w:val="21"/>
          <w:lang w:eastAsia="en-GB"/>
        </w:rPr>
        <w:t xml:space="preserve">designated by the </w:t>
      </w:r>
      <w:r>
        <w:rPr>
          <w:rFonts w:ascii="Arial" w:eastAsia="Times New Roman" w:hAnsi="Arial" w:cs="Arial"/>
          <w:sz w:val="21"/>
          <w:szCs w:val="21"/>
          <w:lang w:eastAsia="en-GB"/>
        </w:rPr>
        <w:t>c</w:t>
      </w:r>
      <w:r w:rsidRPr="00363DD5">
        <w:rPr>
          <w:rFonts w:ascii="Arial" w:eastAsia="Times New Roman" w:hAnsi="Arial" w:cs="Arial"/>
          <w:sz w:val="21"/>
          <w:szCs w:val="21"/>
          <w:lang w:eastAsia="en-GB"/>
        </w:rPr>
        <w:t>ouncil as an "essential car user"</w:t>
      </w:r>
      <w:r>
        <w:rPr>
          <w:rFonts w:ascii="Arial" w:eastAsia="Times New Roman" w:hAnsi="Arial" w:cs="Arial"/>
          <w:sz w:val="21"/>
          <w:szCs w:val="21"/>
          <w:lang w:eastAsia="en-GB"/>
        </w:rPr>
        <w:t>, yo</w:t>
      </w:r>
      <w:r>
        <w:rPr>
          <w:rFonts w:ascii="Arial" w:eastAsia="Times New Roman" w:hAnsi="Arial" w:cs="Arial"/>
          <w:sz w:val="21"/>
          <w:szCs w:val="21"/>
          <w:lang w:eastAsia="en-GB"/>
        </w:rPr>
        <w:t>u</w:t>
      </w:r>
      <w:r w:rsidRPr="00363DD5">
        <w:rPr>
          <w:rFonts w:ascii="Arial" w:eastAsia="Times New Roman" w:hAnsi="Arial" w:cs="Arial"/>
          <w:sz w:val="21"/>
          <w:szCs w:val="21"/>
          <w:lang w:eastAsia="en-GB"/>
        </w:rPr>
        <w:t xml:space="preserve"> </w:t>
      </w:r>
      <w:r>
        <w:rPr>
          <w:rFonts w:ascii="Arial" w:eastAsia="Times New Roman" w:hAnsi="Arial" w:cs="Arial"/>
          <w:sz w:val="21"/>
          <w:szCs w:val="21"/>
          <w:lang w:eastAsia="en-GB"/>
        </w:rPr>
        <w:t xml:space="preserve">are </w:t>
      </w:r>
      <w:r w:rsidRPr="00363DD5">
        <w:rPr>
          <w:rFonts w:ascii="Arial" w:eastAsia="Times New Roman" w:hAnsi="Arial" w:cs="Arial"/>
          <w:sz w:val="21"/>
          <w:szCs w:val="21"/>
          <w:lang w:eastAsia="en-GB"/>
        </w:rPr>
        <w:t xml:space="preserve">required to provide a motor vehicle </w:t>
      </w:r>
      <w:r>
        <w:rPr>
          <w:rFonts w:ascii="Arial" w:eastAsia="Times New Roman" w:hAnsi="Arial" w:cs="Arial"/>
          <w:sz w:val="21"/>
          <w:szCs w:val="21"/>
          <w:lang w:eastAsia="en-GB"/>
        </w:rPr>
        <w:t xml:space="preserve">that is </w:t>
      </w:r>
      <w:r w:rsidRPr="00363DD5">
        <w:rPr>
          <w:rFonts w:ascii="Arial" w:eastAsia="Times New Roman" w:hAnsi="Arial" w:cs="Arial"/>
          <w:sz w:val="21"/>
          <w:szCs w:val="21"/>
          <w:lang w:eastAsia="en-GB"/>
        </w:rPr>
        <w:t xml:space="preserve">insured by </w:t>
      </w:r>
      <w:r>
        <w:rPr>
          <w:rFonts w:ascii="Arial" w:eastAsia="Times New Roman" w:hAnsi="Arial" w:cs="Arial"/>
          <w:sz w:val="21"/>
          <w:szCs w:val="21"/>
          <w:lang w:eastAsia="en-GB"/>
        </w:rPr>
        <w:t>you</w:t>
      </w:r>
      <w:r w:rsidRPr="00363DD5">
        <w:rPr>
          <w:rFonts w:ascii="Arial" w:eastAsia="Times New Roman" w:hAnsi="Arial" w:cs="Arial"/>
          <w:sz w:val="21"/>
          <w:szCs w:val="21"/>
          <w:lang w:eastAsia="en-GB"/>
        </w:rPr>
        <w:t xml:space="preserve"> for business purposes in connection with </w:t>
      </w:r>
      <w:r>
        <w:rPr>
          <w:rFonts w:ascii="Arial" w:eastAsia="Times New Roman" w:hAnsi="Arial" w:cs="Arial"/>
          <w:sz w:val="21"/>
          <w:szCs w:val="21"/>
          <w:lang w:eastAsia="en-GB"/>
        </w:rPr>
        <w:t>your</w:t>
      </w:r>
      <w:r w:rsidRPr="00363DD5">
        <w:rPr>
          <w:rFonts w:ascii="Arial" w:eastAsia="Times New Roman" w:hAnsi="Arial" w:cs="Arial"/>
          <w:sz w:val="21"/>
          <w:szCs w:val="21"/>
          <w:lang w:eastAsia="en-GB"/>
        </w:rPr>
        <w:t xml:space="preserve"> duties. </w:t>
      </w:r>
    </w:p>
    <w:p w14:paraId="4787CC99" w14:textId="77777777" w:rsidR="00363DD5" w:rsidRPr="00363DD5" w:rsidRDefault="00FA1294" w:rsidP="006216C3">
      <w:pPr>
        <w:spacing w:after="0" w:line="240" w:lineRule="auto"/>
        <w:jc w:val="both"/>
        <w:rPr>
          <w:rFonts w:ascii="Arial" w:eastAsia="Times New Roman" w:hAnsi="Arial" w:cs="Arial"/>
          <w:sz w:val="21"/>
          <w:szCs w:val="21"/>
          <w:lang w:eastAsia="en-GB"/>
        </w:rPr>
      </w:pPr>
      <w:r w:rsidRPr="00363DD5">
        <w:rPr>
          <w:rFonts w:ascii="Arial" w:eastAsia="Times New Roman" w:hAnsi="Arial" w:cs="Arial"/>
          <w:sz w:val="21"/>
          <w:szCs w:val="21"/>
          <w:lang w:eastAsia="en-GB"/>
        </w:rPr>
        <w:t xml:space="preserve">Although the expectation is that </w:t>
      </w:r>
      <w:r>
        <w:rPr>
          <w:rFonts w:ascii="Arial" w:eastAsia="Times New Roman" w:hAnsi="Arial" w:cs="Arial"/>
          <w:sz w:val="21"/>
          <w:szCs w:val="21"/>
          <w:lang w:eastAsia="en-GB"/>
        </w:rPr>
        <w:t xml:space="preserve">post holders in </w:t>
      </w:r>
      <w:r w:rsidRPr="00363DD5">
        <w:rPr>
          <w:rFonts w:ascii="Arial" w:eastAsia="Times New Roman" w:hAnsi="Arial" w:cs="Arial"/>
          <w:sz w:val="21"/>
          <w:szCs w:val="21"/>
          <w:lang w:eastAsia="en-GB"/>
        </w:rPr>
        <w:t xml:space="preserve">essential car user </w:t>
      </w:r>
      <w:r>
        <w:rPr>
          <w:rFonts w:ascii="Arial" w:eastAsia="Times New Roman" w:hAnsi="Arial" w:cs="Arial"/>
          <w:sz w:val="21"/>
          <w:szCs w:val="21"/>
          <w:lang w:eastAsia="en-GB"/>
        </w:rPr>
        <w:t xml:space="preserve">posts </w:t>
      </w:r>
      <w:r w:rsidRPr="00363DD5">
        <w:rPr>
          <w:rFonts w:ascii="Arial" w:eastAsia="Times New Roman" w:hAnsi="Arial" w:cs="Arial"/>
          <w:sz w:val="21"/>
          <w:szCs w:val="21"/>
          <w:lang w:eastAsia="en-GB"/>
        </w:rPr>
        <w:t xml:space="preserve">have a motor vehicle readily available on a daily basis, if there are no planned journeys on a particular day and the duties are such that </w:t>
      </w:r>
      <w:r>
        <w:rPr>
          <w:rFonts w:ascii="Arial" w:eastAsia="Times New Roman" w:hAnsi="Arial" w:cs="Arial"/>
          <w:sz w:val="21"/>
          <w:szCs w:val="21"/>
          <w:lang w:eastAsia="en-GB"/>
        </w:rPr>
        <w:t>they</w:t>
      </w:r>
      <w:r w:rsidRPr="00363DD5">
        <w:rPr>
          <w:rFonts w:ascii="Arial" w:eastAsia="Times New Roman" w:hAnsi="Arial" w:cs="Arial"/>
          <w:sz w:val="21"/>
          <w:szCs w:val="21"/>
          <w:lang w:eastAsia="en-GB"/>
        </w:rPr>
        <w:t xml:space="preserve"> will not be required to make a journey at short notice they may</w:t>
      </w:r>
      <w:r>
        <w:rPr>
          <w:rFonts w:ascii="Arial" w:eastAsia="Times New Roman" w:hAnsi="Arial" w:cs="Arial"/>
          <w:sz w:val="21"/>
          <w:szCs w:val="21"/>
          <w:lang w:eastAsia="en-GB"/>
        </w:rPr>
        <w:t xml:space="preserve"> </w:t>
      </w:r>
      <w:r w:rsidRPr="00363DD5">
        <w:rPr>
          <w:rFonts w:ascii="Arial" w:eastAsia="Times New Roman" w:hAnsi="Arial" w:cs="Arial"/>
          <w:sz w:val="21"/>
          <w:szCs w:val="21"/>
          <w:lang w:eastAsia="en-GB"/>
        </w:rPr>
        <w:t>leave their vehicle at home.</w:t>
      </w:r>
    </w:p>
    <w:p w14:paraId="3FC0DACE" w14:textId="77777777" w:rsidR="00363DD5" w:rsidRPr="00363DD5" w:rsidRDefault="00FA1294" w:rsidP="006216C3">
      <w:pPr>
        <w:spacing w:after="0" w:line="240" w:lineRule="auto"/>
        <w:jc w:val="both"/>
        <w:rPr>
          <w:rFonts w:ascii="Arial" w:eastAsia="Times New Roman" w:hAnsi="Arial" w:cs="Arial"/>
          <w:sz w:val="21"/>
          <w:szCs w:val="21"/>
          <w:lang w:eastAsia="en-GB"/>
        </w:rPr>
      </w:pPr>
      <w:r w:rsidRPr="00363DD5">
        <w:rPr>
          <w:rFonts w:ascii="Arial" w:eastAsia="Times New Roman" w:hAnsi="Arial" w:cs="Arial"/>
          <w:sz w:val="21"/>
          <w:szCs w:val="21"/>
          <w:lang w:eastAsia="en-GB"/>
        </w:rPr>
        <w:t> </w:t>
      </w:r>
    </w:p>
    <w:p w14:paraId="6496E6C7" w14:textId="77777777" w:rsidR="00363DD5" w:rsidRPr="00363DD5" w:rsidRDefault="00FA1294" w:rsidP="006216C3">
      <w:pPr>
        <w:spacing w:after="0" w:line="240" w:lineRule="auto"/>
        <w:jc w:val="both"/>
        <w:rPr>
          <w:rFonts w:ascii="Arial" w:eastAsia="Times New Roman" w:hAnsi="Arial" w:cs="Arial"/>
          <w:sz w:val="21"/>
          <w:szCs w:val="21"/>
          <w:lang w:eastAsia="en-GB"/>
        </w:rPr>
      </w:pPr>
      <w:r w:rsidRPr="00363DD5">
        <w:rPr>
          <w:rFonts w:ascii="Arial" w:eastAsia="Times New Roman" w:hAnsi="Arial" w:cs="Arial"/>
          <w:sz w:val="21"/>
          <w:szCs w:val="21"/>
          <w:lang w:eastAsia="en-GB"/>
        </w:rPr>
        <w:t>All other posts a</w:t>
      </w:r>
      <w:r w:rsidRPr="00363DD5">
        <w:rPr>
          <w:rFonts w:ascii="Arial" w:eastAsia="Times New Roman" w:hAnsi="Arial" w:cs="Arial"/>
          <w:sz w:val="21"/>
          <w:szCs w:val="21"/>
          <w:lang w:eastAsia="en-GB"/>
        </w:rPr>
        <w:t>re designated as "occasional car users"</w:t>
      </w:r>
      <w:r>
        <w:rPr>
          <w:rFonts w:ascii="Arial" w:eastAsia="Times New Roman" w:hAnsi="Arial" w:cs="Arial"/>
          <w:sz w:val="21"/>
          <w:szCs w:val="21"/>
          <w:lang w:eastAsia="en-GB"/>
        </w:rPr>
        <w:t xml:space="preserve"> and these post holders</w:t>
      </w:r>
      <w:r w:rsidRPr="00363DD5">
        <w:rPr>
          <w:rFonts w:ascii="Arial" w:eastAsia="Times New Roman" w:hAnsi="Arial" w:cs="Arial"/>
          <w:sz w:val="21"/>
          <w:szCs w:val="21"/>
          <w:lang w:eastAsia="en-GB"/>
        </w:rPr>
        <w:t xml:space="preserve"> are not required to provide a motor vehicle for use by them for business purposes. </w:t>
      </w:r>
    </w:p>
    <w:p w14:paraId="0C20473F" w14:textId="77777777" w:rsidR="00363DD5" w:rsidRPr="00363DD5" w:rsidRDefault="00FA1294" w:rsidP="006216C3">
      <w:pPr>
        <w:spacing w:after="0" w:line="240" w:lineRule="auto"/>
        <w:jc w:val="both"/>
        <w:rPr>
          <w:rFonts w:ascii="Arial" w:eastAsia="Times New Roman" w:hAnsi="Arial" w:cs="Arial"/>
          <w:sz w:val="21"/>
          <w:szCs w:val="21"/>
          <w:lang w:eastAsia="en-GB"/>
        </w:rPr>
      </w:pPr>
      <w:r w:rsidRPr="00363DD5">
        <w:rPr>
          <w:rFonts w:ascii="Arial" w:eastAsia="Times New Roman" w:hAnsi="Arial" w:cs="Arial"/>
          <w:sz w:val="21"/>
          <w:szCs w:val="21"/>
          <w:lang w:eastAsia="en-GB"/>
        </w:rPr>
        <w:t> </w:t>
      </w:r>
    </w:p>
    <w:p w14:paraId="4D5A0564" w14:textId="77777777" w:rsidR="00363DD5" w:rsidRPr="00E83433" w:rsidRDefault="00FA1294" w:rsidP="006216C3">
      <w:pPr>
        <w:pStyle w:val="ListParagraph"/>
        <w:spacing w:line="240" w:lineRule="auto"/>
        <w:ind w:left="357" w:hanging="357"/>
        <w:contextualSpacing w:val="0"/>
        <w:jc w:val="both"/>
        <w:rPr>
          <w:rFonts w:ascii="Arial" w:eastAsia="Times New Roman" w:hAnsi="Arial" w:cs="Arial"/>
          <w:b/>
          <w:sz w:val="32"/>
          <w:szCs w:val="32"/>
          <w:lang w:eastAsia="en-GB"/>
        </w:rPr>
      </w:pPr>
      <w:r w:rsidRPr="00E83433">
        <w:rPr>
          <w:rFonts w:ascii="Arial" w:eastAsia="Times New Roman" w:hAnsi="Arial" w:cs="Arial"/>
          <w:b/>
          <w:sz w:val="32"/>
          <w:szCs w:val="32"/>
          <w:lang w:eastAsia="en-GB"/>
        </w:rPr>
        <w:t>Driving Licences and Motor Insurance of Privately Owned Vehicles</w:t>
      </w:r>
    </w:p>
    <w:p w14:paraId="118DAE70" w14:textId="77777777" w:rsidR="009E56BC" w:rsidRDefault="00FA1294" w:rsidP="009E56BC">
      <w:pPr>
        <w:spacing w:after="0" w:line="240" w:lineRule="auto"/>
        <w:jc w:val="both"/>
        <w:rPr>
          <w:rFonts w:ascii="Arial" w:hAnsi="Arial" w:cs="Arial"/>
          <w:sz w:val="21"/>
          <w:szCs w:val="21"/>
        </w:rPr>
      </w:pPr>
      <w:r>
        <w:rPr>
          <w:rFonts w:ascii="Arial" w:hAnsi="Arial" w:cs="Arial"/>
          <w:sz w:val="21"/>
          <w:szCs w:val="21"/>
        </w:rPr>
        <w:t>If you drive in the course of your work, i</w:t>
      </w:r>
      <w:r>
        <w:rPr>
          <w:rFonts w:ascii="Arial" w:hAnsi="Arial" w:cs="Arial"/>
          <w:sz w:val="21"/>
          <w:szCs w:val="21"/>
        </w:rPr>
        <w:t>t</w:t>
      </w:r>
      <w:r w:rsidRPr="005F2F27">
        <w:rPr>
          <w:rFonts w:ascii="Arial" w:hAnsi="Arial" w:cs="Arial"/>
          <w:sz w:val="21"/>
          <w:szCs w:val="21"/>
        </w:rPr>
        <w:t xml:space="preserve"> is </w:t>
      </w:r>
      <w:r>
        <w:rPr>
          <w:rFonts w:ascii="Arial" w:hAnsi="Arial" w:cs="Arial"/>
          <w:sz w:val="21"/>
          <w:szCs w:val="21"/>
        </w:rPr>
        <w:t>your</w:t>
      </w:r>
      <w:r w:rsidRPr="005F2F27">
        <w:rPr>
          <w:rFonts w:ascii="Arial" w:hAnsi="Arial" w:cs="Arial"/>
          <w:sz w:val="21"/>
          <w:szCs w:val="21"/>
        </w:rPr>
        <w:t xml:space="preserve"> responsibility to ensure that </w:t>
      </w:r>
      <w:r>
        <w:rPr>
          <w:rFonts w:ascii="Arial" w:hAnsi="Arial" w:cs="Arial"/>
          <w:sz w:val="21"/>
          <w:szCs w:val="21"/>
        </w:rPr>
        <w:t>you</w:t>
      </w:r>
      <w:r w:rsidRPr="005F2F27">
        <w:rPr>
          <w:rFonts w:ascii="Arial" w:hAnsi="Arial" w:cs="Arial"/>
          <w:sz w:val="21"/>
          <w:szCs w:val="21"/>
        </w:rPr>
        <w:t xml:space="preserve"> hold a valid driving licence</w:t>
      </w:r>
      <w:r>
        <w:rPr>
          <w:rFonts w:ascii="Arial" w:hAnsi="Arial" w:cs="Arial"/>
          <w:sz w:val="21"/>
          <w:szCs w:val="21"/>
        </w:rPr>
        <w:t>, a roadworthy vehicle, MOT</w:t>
      </w:r>
      <w:r w:rsidRPr="005F2F27">
        <w:rPr>
          <w:rFonts w:ascii="Arial" w:hAnsi="Arial" w:cs="Arial"/>
          <w:sz w:val="21"/>
          <w:szCs w:val="21"/>
        </w:rPr>
        <w:t xml:space="preserve"> and motor insurance that covers </w:t>
      </w:r>
      <w:r>
        <w:rPr>
          <w:rFonts w:ascii="Arial" w:hAnsi="Arial" w:cs="Arial"/>
          <w:sz w:val="21"/>
          <w:szCs w:val="21"/>
        </w:rPr>
        <w:t>you</w:t>
      </w:r>
      <w:r w:rsidRPr="005F2F27">
        <w:rPr>
          <w:rFonts w:ascii="Arial" w:hAnsi="Arial" w:cs="Arial"/>
          <w:sz w:val="21"/>
          <w:szCs w:val="21"/>
        </w:rPr>
        <w:t xml:space="preserve"> for business use in order to use a motor vehicle, whether owned by </w:t>
      </w:r>
      <w:r>
        <w:rPr>
          <w:rFonts w:ascii="Arial" w:hAnsi="Arial" w:cs="Arial"/>
          <w:sz w:val="21"/>
          <w:szCs w:val="21"/>
        </w:rPr>
        <w:t>yourself</w:t>
      </w:r>
      <w:r w:rsidRPr="005F2F27">
        <w:rPr>
          <w:rFonts w:ascii="Arial" w:hAnsi="Arial" w:cs="Arial"/>
          <w:sz w:val="21"/>
          <w:szCs w:val="21"/>
        </w:rPr>
        <w:t xml:space="preserve"> or not, on council business.</w:t>
      </w:r>
      <w:r>
        <w:rPr>
          <w:rFonts w:ascii="Arial" w:hAnsi="Arial" w:cs="Arial"/>
          <w:sz w:val="21"/>
          <w:szCs w:val="21"/>
        </w:rPr>
        <w:t xml:space="preserve"> </w:t>
      </w:r>
      <w:r w:rsidRPr="00083307">
        <w:rPr>
          <w:rFonts w:ascii="Arial" w:hAnsi="Arial" w:cs="Arial"/>
          <w:sz w:val="21"/>
          <w:szCs w:val="21"/>
        </w:rPr>
        <w:t>A valid MOT cer</w:t>
      </w:r>
      <w:r w:rsidRPr="00083307">
        <w:rPr>
          <w:rFonts w:ascii="Arial" w:hAnsi="Arial" w:cs="Arial"/>
          <w:sz w:val="21"/>
          <w:szCs w:val="21"/>
        </w:rPr>
        <w:t>tificate must be available for all vehicles over 3 years old and this should be available for inspection on request. Drivers must always ensure that their car is in a good state of repair and is roadworthy before undertaking any journey to reduce the likel</w:t>
      </w:r>
      <w:r w:rsidRPr="00083307">
        <w:rPr>
          <w:rFonts w:ascii="Arial" w:hAnsi="Arial" w:cs="Arial"/>
          <w:sz w:val="21"/>
          <w:szCs w:val="21"/>
        </w:rPr>
        <w:t>ihood of accidents or breakdowns</w:t>
      </w:r>
      <w:r>
        <w:rPr>
          <w:rFonts w:ascii="Arial" w:hAnsi="Arial" w:cs="Arial"/>
          <w:sz w:val="21"/>
          <w:szCs w:val="21"/>
        </w:rPr>
        <w:t>.</w:t>
      </w:r>
    </w:p>
    <w:p w14:paraId="0369C1C1" w14:textId="77777777" w:rsidR="009E56BC" w:rsidRDefault="00FA1294" w:rsidP="009E56BC">
      <w:pPr>
        <w:spacing w:after="0" w:line="240" w:lineRule="auto"/>
        <w:jc w:val="both"/>
        <w:rPr>
          <w:rFonts w:ascii="Arial" w:hAnsi="Arial" w:cs="Arial"/>
          <w:sz w:val="21"/>
          <w:szCs w:val="21"/>
        </w:rPr>
      </w:pPr>
    </w:p>
    <w:p w14:paraId="0B3AAC09" w14:textId="77777777" w:rsidR="009E56BC" w:rsidRPr="00363DD5" w:rsidRDefault="00FA1294" w:rsidP="009E56BC">
      <w:pPr>
        <w:pStyle w:val="ListParagraph"/>
        <w:spacing w:after="0" w:line="240" w:lineRule="auto"/>
        <w:ind w:left="357" w:hanging="357"/>
        <w:contextualSpacing w:val="0"/>
        <w:jc w:val="both"/>
        <w:rPr>
          <w:rFonts w:ascii="Arial" w:eastAsia="Times New Roman" w:hAnsi="Arial" w:cs="Arial"/>
          <w:b/>
          <w:sz w:val="32"/>
          <w:szCs w:val="32"/>
          <w:lang w:eastAsia="en-GB"/>
        </w:rPr>
      </w:pPr>
      <w:r w:rsidRPr="00363DD5">
        <w:rPr>
          <w:rFonts w:ascii="Arial" w:eastAsia="Times New Roman" w:hAnsi="Arial" w:cs="Arial"/>
          <w:b/>
          <w:lang w:eastAsia="en-GB"/>
        </w:rPr>
        <w:t>Motor Insurance Requirements</w:t>
      </w:r>
    </w:p>
    <w:p w14:paraId="64E67B1B" w14:textId="77777777" w:rsidR="00363DD5" w:rsidRDefault="00FA1294" w:rsidP="006216C3">
      <w:pPr>
        <w:spacing w:after="0" w:line="240" w:lineRule="auto"/>
        <w:jc w:val="both"/>
        <w:rPr>
          <w:rFonts w:ascii="Arial" w:eastAsia="Times New Roman" w:hAnsi="Arial" w:cs="Arial"/>
          <w:sz w:val="21"/>
          <w:szCs w:val="21"/>
          <w:lang w:eastAsia="en-GB"/>
        </w:rPr>
      </w:pPr>
      <w:r w:rsidRPr="00363DD5">
        <w:rPr>
          <w:rFonts w:ascii="Arial" w:eastAsia="Times New Roman" w:hAnsi="Arial" w:cs="Arial"/>
          <w:sz w:val="21"/>
          <w:szCs w:val="21"/>
          <w:lang w:eastAsia="en-GB"/>
        </w:rPr>
        <w:t xml:space="preserve">The use of motor vehicles is subject to compulsory </w:t>
      </w:r>
      <w:r>
        <w:rPr>
          <w:rFonts w:ascii="Arial" w:eastAsia="Times New Roman" w:hAnsi="Arial" w:cs="Arial"/>
          <w:sz w:val="21"/>
          <w:szCs w:val="21"/>
          <w:lang w:eastAsia="en-GB"/>
        </w:rPr>
        <w:t>t</w:t>
      </w:r>
      <w:r w:rsidRPr="00363DD5">
        <w:rPr>
          <w:rFonts w:ascii="Arial" w:eastAsia="Times New Roman" w:hAnsi="Arial" w:cs="Arial"/>
          <w:sz w:val="21"/>
          <w:szCs w:val="21"/>
          <w:lang w:eastAsia="en-GB"/>
        </w:rPr>
        <w:t xml:space="preserve">hird </w:t>
      </w:r>
      <w:r>
        <w:rPr>
          <w:rFonts w:ascii="Arial" w:eastAsia="Times New Roman" w:hAnsi="Arial" w:cs="Arial"/>
          <w:sz w:val="21"/>
          <w:szCs w:val="21"/>
          <w:lang w:eastAsia="en-GB"/>
        </w:rPr>
        <w:t>p</w:t>
      </w:r>
      <w:r w:rsidRPr="00363DD5">
        <w:rPr>
          <w:rFonts w:ascii="Arial" w:eastAsia="Times New Roman" w:hAnsi="Arial" w:cs="Arial"/>
          <w:sz w:val="21"/>
          <w:szCs w:val="21"/>
          <w:lang w:eastAsia="en-GB"/>
        </w:rPr>
        <w:t xml:space="preserve">arty insurance cover under the Road Traffic Acts and, </w:t>
      </w:r>
      <w:r>
        <w:rPr>
          <w:rFonts w:ascii="Arial" w:eastAsia="Times New Roman" w:hAnsi="Arial" w:cs="Arial"/>
          <w:sz w:val="21"/>
          <w:szCs w:val="21"/>
          <w:lang w:eastAsia="en-GB"/>
        </w:rPr>
        <w:t>if you use</w:t>
      </w:r>
      <w:r w:rsidRPr="00363DD5">
        <w:rPr>
          <w:rFonts w:ascii="Arial" w:eastAsia="Times New Roman" w:hAnsi="Arial" w:cs="Arial"/>
          <w:sz w:val="21"/>
          <w:szCs w:val="21"/>
          <w:lang w:eastAsia="en-GB"/>
        </w:rPr>
        <w:t xml:space="preserve"> a private motor vehicle (whether owned by </w:t>
      </w:r>
      <w:r>
        <w:rPr>
          <w:rFonts w:ascii="Arial" w:eastAsia="Times New Roman" w:hAnsi="Arial" w:cs="Arial"/>
          <w:sz w:val="21"/>
          <w:szCs w:val="21"/>
          <w:lang w:eastAsia="en-GB"/>
        </w:rPr>
        <w:t>you</w:t>
      </w:r>
      <w:r w:rsidRPr="00363DD5">
        <w:rPr>
          <w:rFonts w:ascii="Arial" w:eastAsia="Times New Roman" w:hAnsi="Arial" w:cs="Arial"/>
          <w:sz w:val="21"/>
          <w:szCs w:val="21"/>
          <w:lang w:eastAsia="en-GB"/>
        </w:rPr>
        <w:t xml:space="preserve"> or not) on </w:t>
      </w:r>
      <w:r>
        <w:rPr>
          <w:rFonts w:ascii="Arial" w:eastAsia="Times New Roman" w:hAnsi="Arial" w:cs="Arial"/>
          <w:sz w:val="21"/>
          <w:szCs w:val="21"/>
          <w:lang w:eastAsia="en-GB"/>
        </w:rPr>
        <w:t>c</w:t>
      </w:r>
      <w:r w:rsidRPr="00363DD5">
        <w:rPr>
          <w:rFonts w:ascii="Arial" w:eastAsia="Times New Roman" w:hAnsi="Arial" w:cs="Arial"/>
          <w:sz w:val="21"/>
          <w:szCs w:val="21"/>
          <w:lang w:eastAsia="en-GB"/>
        </w:rPr>
        <w:t xml:space="preserve">ouncil business, it is </w:t>
      </w:r>
      <w:r>
        <w:rPr>
          <w:rFonts w:ascii="Arial" w:eastAsia="Times New Roman" w:hAnsi="Arial" w:cs="Arial"/>
          <w:sz w:val="21"/>
          <w:szCs w:val="21"/>
          <w:lang w:eastAsia="en-GB"/>
        </w:rPr>
        <w:t>your</w:t>
      </w:r>
      <w:r w:rsidRPr="00363DD5">
        <w:rPr>
          <w:rFonts w:ascii="Arial" w:eastAsia="Times New Roman" w:hAnsi="Arial" w:cs="Arial"/>
          <w:sz w:val="21"/>
          <w:szCs w:val="21"/>
          <w:lang w:eastAsia="en-GB"/>
        </w:rPr>
        <w:t xml:space="preserve"> responsibility to ensure that </w:t>
      </w:r>
      <w:r>
        <w:rPr>
          <w:rFonts w:ascii="Arial" w:eastAsia="Times New Roman" w:hAnsi="Arial" w:cs="Arial"/>
          <w:sz w:val="21"/>
          <w:szCs w:val="21"/>
          <w:lang w:eastAsia="en-GB"/>
        </w:rPr>
        <w:t>you have</w:t>
      </w:r>
      <w:r w:rsidRPr="00363DD5">
        <w:rPr>
          <w:rFonts w:ascii="Arial" w:eastAsia="Times New Roman" w:hAnsi="Arial" w:cs="Arial"/>
          <w:sz w:val="21"/>
          <w:szCs w:val="21"/>
          <w:lang w:eastAsia="en-GB"/>
        </w:rPr>
        <w:t xml:space="preserve"> a current insurance policy </w:t>
      </w:r>
      <w:r>
        <w:rPr>
          <w:rFonts w:ascii="Arial" w:eastAsia="Times New Roman" w:hAnsi="Arial" w:cs="Arial"/>
          <w:sz w:val="21"/>
          <w:szCs w:val="21"/>
          <w:lang w:eastAsia="en-GB"/>
        </w:rPr>
        <w:t xml:space="preserve">in place </w:t>
      </w:r>
      <w:r w:rsidRPr="00363DD5">
        <w:rPr>
          <w:rFonts w:ascii="Arial" w:eastAsia="Times New Roman" w:hAnsi="Arial" w:cs="Arial"/>
          <w:sz w:val="21"/>
          <w:szCs w:val="21"/>
          <w:lang w:eastAsia="en-GB"/>
        </w:rPr>
        <w:t xml:space="preserve">providing cover against </w:t>
      </w:r>
      <w:r>
        <w:rPr>
          <w:rFonts w:ascii="Arial" w:eastAsia="Times New Roman" w:hAnsi="Arial" w:cs="Arial"/>
          <w:sz w:val="21"/>
          <w:szCs w:val="21"/>
          <w:lang w:eastAsia="en-GB"/>
        </w:rPr>
        <w:t>t</w:t>
      </w:r>
      <w:r w:rsidRPr="00363DD5">
        <w:rPr>
          <w:rFonts w:ascii="Arial" w:eastAsia="Times New Roman" w:hAnsi="Arial" w:cs="Arial"/>
          <w:sz w:val="21"/>
          <w:szCs w:val="21"/>
          <w:lang w:eastAsia="en-GB"/>
        </w:rPr>
        <w:t xml:space="preserve">hird </w:t>
      </w:r>
      <w:r>
        <w:rPr>
          <w:rFonts w:ascii="Arial" w:eastAsia="Times New Roman" w:hAnsi="Arial" w:cs="Arial"/>
          <w:sz w:val="21"/>
          <w:szCs w:val="21"/>
          <w:lang w:eastAsia="en-GB"/>
        </w:rPr>
        <w:t>p</w:t>
      </w:r>
      <w:r w:rsidRPr="00363DD5">
        <w:rPr>
          <w:rFonts w:ascii="Arial" w:eastAsia="Times New Roman" w:hAnsi="Arial" w:cs="Arial"/>
          <w:sz w:val="21"/>
          <w:szCs w:val="21"/>
          <w:lang w:eastAsia="en-GB"/>
        </w:rPr>
        <w:t>arty liability during such use. </w:t>
      </w:r>
      <w:r>
        <w:rPr>
          <w:rFonts w:ascii="Arial" w:eastAsia="Times New Roman" w:hAnsi="Arial" w:cs="Arial"/>
          <w:sz w:val="21"/>
          <w:szCs w:val="21"/>
          <w:lang w:eastAsia="en-GB"/>
        </w:rPr>
        <w:t>Whenever you drive</w:t>
      </w:r>
      <w:r w:rsidRPr="00363DD5">
        <w:rPr>
          <w:rFonts w:ascii="Arial" w:eastAsia="Times New Roman" w:hAnsi="Arial" w:cs="Arial"/>
          <w:sz w:val="21"/>
          <w:szCs w:val="21"/>
          <w:lang w:eastAsia="en-GB"/>
        </w:rPr>
        <w:t xml:space="preserve"> a privately </w:t>
      </w:r>
      <w:r w:rsidRPr="00363DD5">
        <w:rPr>
          <w:rFonts w:ascii="Arial" w:eastAsia="Times New Roman" w:hAnsi="Arial" w:cs="Arial"/>
          <w:sz w:val="21"/>
          <w:szCs w:val="21"/>
          <w:lang w:eastAsia="en-GB"/>
        </w:rPr>
        <w:t xml:space="preserve">owned vehicle on </w:t>
      </w:r>
      <w:r>
        <w:rPr>
          <w:rFonts w:ascii="Arial" w:eastAsia="Times New Roman" w:hAnsi="Arial" w:cs="Arial"/>
          <w:sz w:val="21"/>
          <w:szCs w:val="21"/>
          <w:lang w:eastAsia="en-GB"/>
        </w:rPr>
        <w:t>c</w:t>
      </w:r>
      <w:r w:rsidRPr="00363DD5">
        <w:rPr>
          <w:rFonts w:ascii="Arial" w:eastAsia="Times New Roman" w:hAnsi="Arial" w:cs="Arial"/>
          <w:sz w:val="21"/>
          <w:szCs w:val="21"/>
          <w:lang w:eastAsia="en-GB"/>
        </w:rPr>
        <w:t xml:space="preserve">ouncil business, </w:t>
      </w:r>
      <w:r>
        <w:rPr>
          <w:rFonts w:ascii="Arial" w:eastAsia="Times New Roman" w:hAnsi="Arial" w:cs="Arial"/>
          <w:sz w:val="21"/>
          <w:szCs w:val="21"/>
          <w:lang w:eastAsia="en-GB"/>
        </w:rPr>
        <w:t>you</w:t>
      </w:r>
      <w:r w:rsidRPr="00363DD5">
        <w:rPr>
          <w:rFonts w:ascii="Arial" w:eastAsia="Times New Roman" w:hAnsi="Arial" w:cs="Arial"/>
          <w:sz w:val="21"/>
          <w:szCs w:val="21"/>
          <w:lang w:eastAsia="en-GB"/>
        </w:rPr>
        <w:t xml:space="preserve"> are required to ensure that such use is covered by a Motor Insurance policy which would meet </w:t>
      </w:r>
      <w:r>
        <w:rPr>
          <w:rFonts w:ascii="Arial" w:eastAsia="Times New Roman" w:hAnsi="Arial" w:cs="Arial"/>
          <w:sz w:val="21"/>
          <w:szCs w:val="21"/>
          <w:lang w:eastAsia="en-GB"/>
        </w:rPr>
        <w:t>your</w:t>
      </w:r>
      <w:r w:rsidRPr="00363DD5">
        <w:rPr>
          <w:rFonts w:ascii="Arial" w:eastAsia="Times New Roman" w:hAnsi="Arial" w:cs="Arial"/>
          <w:sz w:val="21"/>
          <w:szCs w:val="21"/>
          <w:lang w:eastAsia="en-GB"/>
        </w:rPr>
        <w:t xml:space="preserve"> legal liability towards </w:t>
      </w:r>
      <w:r>
        <w:rPr>
          <w:rFonts w:ascii="Arial" w:eastAsia="Times New Roman" w:hAnsi="Arial" w:cs="Arial"/>
          <w:sz w:val="21"/>
          <w:szCs w:val="21"/>
          <w:lang w:eastAsia="en-GB"/>
        </w:rPr>
        <w:t>t</w:t>
      </w:r>
      <w:r w:rsidRPr="00363DD5">
        <w:rPr>
          <w:rFonts w:ascii="Arial" w:eastAsia="Times New Roman" w:hAnsi="Arial" w:cs="Arial"/>
          <w:sz w:val="21"/>
          <w:szCs w:val="21"/>
          <w:lang w:eastAsia="en-GB"/>
        </w:rPr>
        <w:t xml:space="preserve">hird </w:t>
      </w:r>
      <w:r>
        <w:rPr>
          <w:rFonts w:ascii="Arial" w:eastAsia="Times New Roman" w:hAnsi="Arial" w:cs="Arial"/>
          <w:sz w:val="21"/>
          <w:szCs w:val="21"/>
          <w:lang w:eastAsia="en-GB"/>
        </w:rPr>
        <w:t>p</w:t>
      </w:r>
      <w:r w:rsidRPr="00363DD5">
        <w:rPr>
          <w:rFonts w:ascii="Arial" w:eastAsia="Times New Roman" w:hAnsi="Arial" w:cs="Arial"/>
          <w:sz w:val="21"/>
          <w:szCs w:val="21"/>
          <w:lang w:eastAsia="en-GB"/>
        </w:rPr>
        <w:t>arties.</w:t>
      </w:r>
    </w:p>
    <w:p w14:paraId="790DB098" w14:textId="77777777" w:rsidR="00D360AC" w:rsidRDefault="00FA1294" w:rsidP="006216C3">
      <w:pPr>
        <w:spacing w:after="0" w:line="240" w:lineRule="auto"/>
        <w:jc w:val="both"/>
        <w:rPr>
          <w:rFonts w:ascii="Arial" w:eastAsia="Times New Roman" w:hAnsi="Arial" w:cs="Arial"/>
          <w:sz w:val="21"/>
          <w:szCs w:val="21"/>
          <w:lang w:eastAsia="en-GB"/>
        </w:rPr>
      </w:pPr>
    </w:p>
    <w:p w14:paraId="1D3CA5BE" w14:textId="77777777" w:rsidR="00D360AC" w:rsidRDefault="00FA1294" w:rsidP="00D360AC">
      <w:pPr>
        <w:spacing w:after="0" w:line="240" w:lineRule="auto"/>
        <w:jc w:val="both"/>
        <w:rPr>
          <w:rFonts w:ascii="Arial" w:eastAsia="Times New Roman" w:hAnsi="Arial" w:cs="Arial"/>
          <w:sz w:val="21"/>
          <w:szCs w:val="21"/>
          <w:lang w:eastAsia="en-GB"/>
        </w:rPr>
      </w:pPr>
      <w:r>
        <w:rPr>
          <w:rFonts w:ascii="Arial" w:eastAsia="Times New Roman" w:hAnsi="Arial" w:cs="Arial"/>
          <w:sz w:val="21"/>
          <w:szCs w:val="21"/>
          <w:lang w:eastAsia="en-GB"/>
        </w:rPr>
        <w:t xml:space="preserve">In </w:t>
      </w:r>
      <w:r w:rsidRPr="00363DD5">
        <w:rPr>
          <w:rFonts w:ascii="Arial" w:eastAsia="Times New Roman" w:hAnsi="Arial" w:cs="Arial"/>
          <w:sz w:val="21"/>
          <w:szCs w:val="21"/>
          <w:lang w:eastAsia="en-GB"/>
        </w:rPr>
        <w:t xml:space="preserve">no circumstances </w:t>
      </w:r>
      <w:r>
        <w:rPr>
          <w:rFonts w:ascii="Arial" w:eastAsia="Times New Roman" w:hAnsi="Arial" w:cs="Arial"/>
          <w:sz w:val="21"/>
          <w:szCs w:val="21"/>
          <w:lang w:eastAsia="en-GB"/>
        </w:rPr>
        <w:t>must you</w:t>
      </w:r>
      <w:r w:rsidRPr="00363DD5">
        <w:rPr>
          <w:rFonts w:ascii="Arial" w:eastAsia="Times New Roman" w:hAnsi="Arial" w:cs="Arial"/>
          <w:sz w:val="21"/>
          <w:szCs w:val="21"/>
          <w:lang w:eastAsia="en-GB"/>
        </w:rPr>
        <w:t xml:space="preserve"> carry passengers on a motorcycle whilst on council</w:t>
      </w:r>
      <w:r>
        <w:rPr>
          <w:rFonts w:ascii="Arial" w:eastAsia="Times New Roman" w:hAnsi="Arial" w:cs="Arial"/>
          <w:sz w:val="21"/>
          <w:szCs w:val="21"/>
          <w:lang w:eastAsia="en-GB"/>
        </w:rPr>
        <w:t xml:space="preserve"> </w:t>
      </w:r>
      <w:r w:rsidRPr="00363DD5">
        <w:rPr>
          <w:rFonts w:ascii="Arial" w:eastAsia="Times New Roman" w:hAnsi="Arial" w:cs="Arial"/>
          <w:sz w:val="21"/>
          <w:szCs w:val="21"/>
          <w:lang w:eastAsia="en-GB"/>
        </w:rPr>
        <w:t>business.</w:t>
      </w:r>
    </w:p>
    <w:p w14:paraId="3AAF1A81" w14:textId="77777777" w:rsidR="00D360AC" w:rsidRDefault="00FA1294" w:rsidP="006216C3">
      <w:pPr>
        <w:spacing w:after="0" w:line="240" w:lineRule="auto"/>
        <w:jc w:val="both"/>
        <w:rPr>
          <w:rFonts w:ascii="Arial" w:eastAsia="Times New Roman" w:hAnsi="Arial" w:cs="Arial"/>
          <w:sz w:val="21"/>
          <w:szCs w:val="21"/>
          <w:lang w:eastAsia="en-GB"/>
        </w:rPr>
      </w:pPr>
    </w:p>
    <w:p w14:paraId="6A988E58" w14:textId="77777777" w:rsidR="00D360AC" w:rsidRDefault="00FA1294" w:rsidP="006216C3">
      <w:pPr>
        <w:spacing w:after="0" w:line="240" w:lineRule="auto"/>
        <w:jc w:val="both"/>
        <w:rPr>
          <w:rFonts w:ascii="Arial" w:eastAsia="Times New Roman" w:hAnsi="Arial" w:cs="Arial"/>
          <w:sz w:val="21"/>
          <w:szCs w:val="21"/>
          <w:lang w:eastAsia="en-GB"/>
        </w:rPr>
      </w:pPr>
      <w:r>
        <w:rPr>
          <w:rFonts w:ascii="Arial" w:eastAsia="Times New Roman" w:hAnsi="Arial" w:cs="Arial"/>
          <w:sz w:val="21"/>
          <w:szCs w:val="21"/>
          <w:lang w:eastAsia="en-GB"/>
        </w:rPr>
        <w:t xml:space="preserve">Should you require any further information on Motor Insurance Requirements, please visit </w:t>
      </w:r>
      <w:hyperlink r:id="rId22" w:history="1">
        <w:r w:rsidRPr="00D360AC">
          <w:rPr>
            <w:rStyle w:val="Hyperlink"/>
            <w:rFonts w:ascii="Arial" w:eastAsia="Times New Roman" w:hAnsi="Arial" w:cs="Arial"/>
            <w:sz w:val="21"/>
            <w:szCs w:val="21"/>
            <w:lang w:eastAsia="en-GB"/>
          </w:rPr>
          <w:t>this link</w:t>
        </w:r>
      </w:hyperlink>
      <w:r>
        <w:rPr>
          <w:rFonts w:ascii="Arial" w:eastAsia="Times New Roman" w:hAnsi="Arial" w:cs="Arial"/>
          <w:sz w:val="21"/>
          <w:szCs w:val="21"/>
          <w:lang w:eastAsia="en-GB"/>
        </w:rPr>
        <w:t xml:space="preserve"> for more information.</w:t>
      </w:r>
    </w:p>
    <w:p w14:paraId="7999AABE" w14:textId="77777777" w:rsidR="006805FF" w:rsidRPr="00363DD5" w:rsidRDefault="00FA1294" w:rsidP="006216C3">
      <w:pPr>
        <w:spacing w:after="0" w:line="240" w:lineRule="auto"/>
        <w:jc w:val="both"/>
        <w:rPr>
          <w:rFonts w:ascii="Arial" w:eastAsia="Times New Roman" w:hAnsi="Arial" w:cs="Arial"/>
          <w:sz w:val="21"/>
          <w:szCs w:val="21"/>
          <w:lang w:eastAsia="en-GB"/>
        </w:rPr>
      </w:pPr>
    </w:p>
    <w:p w14:paraId="173846FE" w14:textId="77777777" w:rsidR="00363DD5" w:rsidRPr="00363DD5" w:rsidRDefault="00FA1294" w:rsidP="006216C3">
      <w:pPr>
        <w:spacing w:after="0" w:line="240" w:lineRule="auto"/>
        <w:jc w:val="both"/>
        <w:rPr>
          <w:rFonts w:ascii="Arial" w:eastAsia="Times New Roman" w:hAnsi="Arial" w:cs="Arial"/>
          <w:b/>
          <w:lang w:eastAsia="en-GB"/>
        </w:rPr>
      </w:pPr>
      <w:r w:rsidRPr="00363DD5">
        <w:rPr>
          <w:rFonts w:ascii="Arial" w:eastAsia="Times New Roman" w:hAnsi="Arial" w:cs="Arial"/>
          <w:b/>
          <w:lang w:eastAsia="en-GB"/>
        </w:rPr>
        <w:t>Checking of Driving Licences and Motor Insurance</w:t>
      </w:r>
    </w:p>
    <w:p w14:paraId="65083D70" w14:textId="77777777" w:rsidR="00363DD5" w:rsidRPr="00363DD5" w:rsidRDefault="00FA1294" w:rsidP="006216C3">
      <w:pPr>
        <w:spacing w:after="0" w:line="240" w:lineRule="auto"/>
        <w:jc w:val="both"/>
        <w:rPr>
          <w:rFonts w:ascii="Arial" w:eastAsia="Times New Roman" w:hAnsi="Arial" w:cs="Arial"/>
          <w:sz w:val="21"/>
          <w:szCs w:val="21"/>
          <w:lang w:eastAsia="en-GB"/>
        </w:rPr>
      </w:pPr>
      <w:r w:rsidRPr="00363DD5">
        <w:rPr>
          <w:rFonts w:ascii="Arial" w:eastAsia="Times New Roman" w:hAnsi="Arial" w:cs="Arial"/>
          <w:sz w:val="21"/>
          <w:szCs w:val="21"/>
          <w:lang w:eastAsia="en-GB"/>
        </w:rPr>
        <w:t>The procedure below details the arrangements for checking driving licences and the insurance of private motor vehicles used for business purposes.</w:t>
      </w:r>
    </w:p>
    <w:p w14:paraId="0829D040" w14:textId="77777777" w:rsidR="00363DD5" w:rsidRPr="00363DD5" w:rsidRDefault="00FA1294" w:rsidP="006216C3">
      <w:pPr>
        <w:spacing w:after="0" w:line="240" w:lineRule="auto"/>
        <w:jc w:val="both"/>
        <w:rPr>
          <w:rFonts w:ascii="Arial" w:eastAsia="Times New Roman" w:hAnsi="Arial" w:cs="Arial"/>
          <w:sz w:val="21"/>
          <w:szCs w:val="21"/>
          <w:lang w:eastAsia="en-GB"/>
        </w:rPr>
      </w:pPr>
      <w:r w:rsidRPr="00363DD5">
        <w:rPr>
          <w:rFonts w:ascii="Arial" w:eastAsia="Times New Roman" w:hAnsi="Arial" w:cs="Arial"/>
          <w:sz w:val="21"/>
          <w:szCs w:val="21"/>
          <w:lang w:eastAsia="en-GB"/>
        </w:rPr>
        <w:t xml:space="preserve"> </w:t>
      </w:r>
    </w:p>
    <w:p w14:paraId="4726E391" w14:textId="77777777" w:rsidR="00363DD5" w:rsidRPr="00363DD5" w:rsidRDefault="00FA1294" w:rsidP="006216C3">
      <w:pPr>
        <w:spacing w:after="0" w:line="240" w:lineRule="auto"/>
        <w:jc w:val="both"/>
        <w:rPr>
          <w:rFonts w:ascii="Arial" w:eastAsia="Times New Roman" w:hAnsi="Arial" w:cs="Arial"/>
          <w:sz w:val="21"/>
          <w:szCs w:val="21"/>
          <w:lang w:eastAsia="en-GB"/>
        </w:rPr>
      </w:pPr>
      <w:r w:rsidRPr="009259B1">
        <w:rPr>
          <w:rFonts w:ascii="Arial" w:eastAsia="Times New Roman" w:hAnsi="Arial" w:cs="Arial"/>
          <w:b/>
          <w:sz w:val="21"/>
          <w:szCs w:val="21"/>
          <w:lang w:eastAsia="en-GB"/>
        </w:rPr>
        <w:t>NOTE</w:t>
      </w:r>
      <w:r w:rsidRPr="00363DD5">
        <w:rPr>
          <w:rFonts w:ascii="Arial" w:eastAsia="Times New Roman" w:hAnsi="Arial" w:cs="Arial"/>
          <w:sz w:val="21"/>
          <w:szCs w:val="21"/>
          <w:lang w:eastAsia="en-GB"/>
        </w:rPr>
        <w:t xml:space="preserve">: </w:t>
      </w:r>
      <w:r>
        <w:rPr>
          <w:rFonts w:ascii="Arial" w:eastAsia="Times New Roman" w:hAnsi="Arial" w:cs="Arial"/>
          <w:sz w:val="21"/>
          <w:szCs w:val="21"/>
          <w:lang w:eastAsia="en-GB"/>
        </w:rPr>
        <w:t>T</w:t>
      </w:r>
      <w:r w:rsidRPr="00363DD5">
        <w:rPr>
          <w:rFonts w:ascii="Arial" w:eastAsia="Times New Roman" w:hAnsi="Arial" w:cs="Arial"/>
          <w:sz w:val="21"/>
          <w:szCs w:val="21"/>
          <w:lang w:eastAsia="en-GB"/>
        </w:rPr>
        <w:t>he paper counterpart to the photo card driving lic</w:t>
      </w:r>
      <w:r w:rsidRPr="00363DD5">
        <w:rPr>
          <w:rFonts w:ascii="Arial" w:eastAsia="Times New Roman" w:hAnsi="Arial" w:cs="Arial"/>
          <w:sz w:val="21"/>
          <w:szCs w:val="21"/>
          <w:lang w:eastAsia="en-GB"/>
        </w:rPr>
        <w:t xml:space="preserve">ence is </w:t>
      </w:r>
      <w:r>
        <w:rPr>
          <w:rFonts w:ascii="Arial" w:eastAsia="Times New Roman" w:hAnsi="Arial" w:cs="Arial"/>
          <w:sz w:val="21"/>
          <w:szCs w:val="21"/>
          <w:lang w:eastAsia="en-GB"/>
        </w:rPr>
        <w:t>no longer</w:t>
      </w:r>
      <w:r w:rsidRPr="00363DD5">
        <w:rPr>
          <w:rFonts w:ascii="Arial" w:eastAsia="Times New Roman" w:hAnsi="Arial" w:cs="Arial"/>
          <w:sz w:val="21"/>
          <w:szCs w:val="21"/>
          <w:lang w:eastAsia="en-GB"/>
        </w:rPr>
        <w:t xml:space="preserve"> valid and is no longer issued by DVLA. Paper driving licences issued before the photo card was introduced in 1998 will remain valid. This means that since 8 June 2015 neither the photo card driving licence, nor the paper licence provides </w:t>
      </w:r>
      <w:r w:rsidRPr="00363DD5">
        <w:rPr>
          <w:rFonts w:ascii="Arial" w:eastAsia="Times New Roman" w:hAnsi="Arial" w:cs="Arial"/>
          <w:sz w:val="21"/>
          <w:szCs w:val="21"/>
          <w:lang w:eastAsia="en-GB"/>
        </w:rPr>
        <w:t>an accurate account of any driving endorsements. Instead, this information is held on DVLA’s driver record, and can be accessed by post, by phone or online on the GOV.UK website. Managers should use the Check Driving Licence service to check the licence fo</w:t>
      </w:r>
      <w:r w:rsidRPr="00363DD5">
        <w:rPr>
          <w:rFonts w:ascii="Arial" w:eastAsia="Times New Roman" w:hAnsi="Arial" w:cs="Arial"/>
          <w:sz w:val="21"/>
          <w:szCs w:val="21"/>
          <w:lang w:eastAsia="en-GB"/>
        </w:rPr>
        <w:t>r any endorsements or penalty points using a 'check code' provided by the driver.</w:t>
      </w:r>
    </w:p>
    <w:p w14:paraId="39F513FB" w14:textId="77777777" w:rsidR="00363DD5" w:rsidRPr="00363DD5" w:rsidRDefault="00FA1294" w:rsidP="006216C3">
      <w:pPr>
        <w:numPr>
          <w:ilvl w:val="0"/>
          <w:numId w:val="6"/>
        </w:numPr>
        <w:spacing w:before="100" w:beforeAutospacing="1" w:after="100" w:afterAutospacing="1" w:line="240" w:lineRule="auto"/>
        <w:jc w:val="both"/>
        <w:rPr>
          <w:rFonts w:ascii="Arial" w:eastAsia="Times New Roman" w:hAnsi="Arial" w:cs="Arial"/>
          <w:sz w:val="21"/>
          <w:szCs w:val="21"/>
          <w:lang w:eastAsia="en-GB"/>
        </w:rPr>
      </w:pPr>
      <w:r>
        <w:rPr>
          <w:rFonts w:ascii="Arial" w:eastAsia="Times New Roman" w:hAnsi="Arial" w:cs="Arial"/>
          <w:sz w:val="21"/>
          <w:szCs w:val="21"/>
          <w:lang w:eastAsia="en-GB"/>
        </w:rPr>
        <w:t>If you are a p</w:t>
      </w:r>
      <w:r w:rsidRPr="00363DD5">
        <w:rPr>
          <w:rFonts w:ascii="Arial" w:eastAsia="Times New Roman" w:hAnsi="Arial" w:cs="Arial"/>
          <w:sz w:val="21"/>
          <w:szCs w:val="21"/>
          <w:lang w:eastAsia="en-GB"/>
        </w:rPr>
        <w:t xml:space="preserve">hoto card driving licence holder </w:t>
      </w:r>
      <w:r>
        <w:rPr>
          <w:rFonts w:ascii="Arial" w:eastAsia="Times New Roman" w:hAnsi="Arial" w:cs="Arial"/>
          <w:sz w:val="21"/>
          <w:szCs w:val="21"/>
          <w:lang w:eastAsia="en-GB"/>
        </w:rPr>
        <w:t xml:space="preserve">you </w:t>
      </w:r>
      <w:r w:rsidRPr="00363DD5">
        <w:rPr>
          <w:rFonts w:ascii="Arial" w:eastAsia="Times New Roman" w:hAnsi="Arial" w:cs="Arial"/>
          <w:sz w:val="21"/>
          <w:szCs w:val="21"/>
          <w:lang w:eastAsia="en-GB"/>
        </w:rPr>
        <w:t xml:space="preserve">are required to renew the photo card licence before it expires, and licences must be checked </w:t>
      </w:r>
      <w:r>
        <w:rPr>
          <w:rFonts w:ascii="Arial" w:eastAsia="Times New Roman" w:hAnsi="Arial" w:cs="Arial"/>
          <w:sz w:val="21"/>
          <w:szCs w:val="21"/>
          <w:lang w:eastAsia="en-GB"/>
        </w:rPr>
        <w:t xml:space="preserve">by your manager annually and </w:t>
      </w:r>
      <w:r w:rsidRPr="00363DD5">
        <w:rPr>
          <w:rFonts w:ascii="Arial" w:eastAsia="Times New Roman" w:hAnsi="Arial" w:cs="Arial"/>
          <w:sz w:val="21"/>
          <w:szCs w:val="21"/>
          <w:lang w:eastAsia="en-GB"/>
        </w:rPr>
        <w:t>when they have been renewed.</w:t>
      </w:r>
    </w:p>
    <w:p w14:paraId="0A0C6A04" w14:textId="77777777" w:rsidR="00363DD5" w:rsidRPr="00363DD5" w:rsidRDefault="00FA1294" w:rsidP="006216C3">
      <w:pPr>
        <w:numPr>
          <w:ilvl w:val="0"/>
          <w:numId w:val="6"/>
        </w:numPr>
        <w:spacing w:before="100" w:beforeAutospacing="1" w:after="100" w:afterAutospacing="1" w:line="240" w:lineRule="auto"/>
        <w:jc w:val="both"/>
        <w:rPr>
          <w:rFonts w:ascii="Arial" w:eastAsia="Times New Roman" w:hAnsi="Arial" w:cs="Arial"/>
          <w:sz w:val="21"/>
          <w:szCs w:val="21"/>
          <w:lang w:eastAsia="en-GB"/>
        </w:rPr>
      </w:pPr>
      <w:r>
        <w:rPr>
          <w:rFonts w:ascii="Arial" w:eastAsia="Times New Roman" w:hAnsi="Arial" w:cs="Arial"/>
          <w:sz w:val="21"/>
          <w:szCs w:val="21"/>
          <w:lang w:eastAsia="en-GB"/>
        </w:rPr>
        <w:lastRenderedPageBreak/>
        <w:t xml:space="preserve">Your </w:t>
      </w:r>
      <w:r w:rsidRPr="00363DD5">
        <w:rPr>
          <w:rFonts w:ascii="Arial" w:eastAsia="Times New Roman" w:hAnsi="Arial" w:cs="Arial"/>
          <w:sz w:val="21"/>
          <w:szCs w:val="21"/>
          <w:lang w:eastAsia="en-GB"/>
        </w:rPr>
        <w:t>driving licence must be checked</w:t>
      </w:r>
      <w:r>
        <w:rPr>
          <w:rFonts w:ascii="Arial" w:eastAsia="Times New Roman" w:hAnsi="Arial" w:cs="Arial"/>
          <w:sz w:val="21"/>
          <w:szCs w:val="21"/>
          <w:lang w:eastAsia="en-GB"/>
        </w:rPr>
        <w:t xml:space="preserve"> by your manager on appointment, if you are</w:t>
      </w:r>
      <w:r w:rsidRPr="00363DD5">
        <w:rPr>
          <w:rFonts w:ascii="Arial" w:eastAsia="Times New Roman" w:hAnsi="Arial" w:cs="Arial"/>
          <w:sz w:val="21"/>
          <w:szCs w:val="21"/>
          <w:lang w:eastAsia="en-GB"/>
        </w:rPr>
        <w:t xml:space="preserve"> employed as </w:t>
      </w:r>
      <w:r>
        <w:rPr>
          <w:rFonts w:ascii="Arial" w:eastAsia="Times New Roman" w:hAnsi="Arial" w:cs="Arial"/>
          <w:sz w:val="21"/>
          <w:szCs w:val="21"/>
          <w:lang w:eastAsia="en-GB"/>
        </w:rPr>
        <w:t xml:space="preserve">a </w:t>
      </w:r>
      <w:r w:rsidRPr="00363DD5">
        <w:rPr>
          <w:rFonts w:ascii="Arial" w:eastAsia="Times New Roman" w:hAnsi="Arial" w:cs="Arial"/>
          <w:sz w:val="21"/>
          <w:szCs w:val="21"/>
          <w:lang w:eastAsia="en-GB"/>
        </w:rPr>
        <w:t xml:space="preserve">driver of </w:t>
      </w:r>
      <w:r>
        <w:rPr>
          <w:rFonts w:ascii="Arial" w:eastAsia="Times New Roman" w:hAnsi="Arial" w:cs="Arial"/>
          <w:sz w:val="21"/>
          <w:szCs w:val="21"/>
          <w:lang w:eastAsia="en-GB"/>
        </w:rPr>
        <w:t>c</w:t>
      </w:r>
      <w:r w:rsidRPr="00363DD5">
        <w:rPr>
          <w:rFonts w:ascii="Arial" w:eastAsia="Times New Roman" w:hAnsi="Arial" w:cs="Arial"/>
          <w:sz w:val="21"/>
          <w:szCs w:val="21"/>
          <w:lang w:eastAsia="en-GB"/>
        </w:rPr>
        <w:t xml:space="preserve">ouncil vehicles or employed in </w:t>
      </w:r>
      <w:r>
        <w:rPr>
          <w:rFonts w:ascii="Arial" w:eastAsia="Times New Roman" w:hAnsi="Arial" w:cs="Arial"/>
          <w:sz w:val="21"/>
          <w:szCs w:val="21"/>
          <w:lang w:eastAsia="en-GB"/>
        </w:rPr>
        <w:t xml:space="preserve">a </w:t>
      </w:r>
      <w:r w:rsidRPr="00363DD5">
        <w:rPr>
          <w:rFonts w:ascii="Arial" w:eastAsia="Times New Roman" w:hAnsi="Arial" w:cs="Arial"/>
          <w:sz w:val="21"/>
          <w:szCs w:val="21"/>
          <w:lang w:eastAsia="en-GB"/>
        </w:rPr>
        <w:t xml:space="preserve">post </w:t>
      </w:r>
      <w:r>
        <w:rPr>
          <w:rFonts w:ascii="Arial" w:eastAsia="Times New Roman" w:hAnsi="Arial" w:cs="Arial"/>
          <w:sz w:val="21"/>
          <w:szCs w:val="21"/>
          <w:lang w:eastAsia="en-GB"/>
        </w:rPr>
        <w:t xml:space="preserve">that is </w:t>
      </w:r>
      <w:r w:rsidRPr="00363DD5">
        <w:rPr>
          <w:rFonts w:ascii="Arial" w:eastAsia="Times New Roman" w:hAnsi="Arial" w:cs="Arial"/>
          <w:sz w:val="21"/>
          <w:szCs w:val="21"/>
          <w:lang w:eastAsia="en-GB"/>
        </w:rPr>
        <w:t>designated as</w:t>
      </w:r>
      <w:r>
        <w:rPr>
          <w:rFonts w:ascii="Arial" w:eastAsia="Times New Roman" w:hAnsi="Arial" w:cs="Arial"/>
          <w:sz w:val="21"/>
          <w:szCs w:val="21"/>
          <w:lang w:eastAsia="en-GB"/>
        </w:rPr>
        <w:t xml:space="preserve"> an</w:t>
      </w:r>
      <w:r w:rsidRPr="00363DD5">
        <w:rPr>
          <w:rFonts w:ascii="Arial" w:eastAsia="Times New Roman" w:hAnsi="Arial" w:cs="Arial"/>
          <w:sz w:val="21"/>
          <w:szCs w:val="21"/>
          <w:lang w:eastAsia="en-GB"/>
        </w:rPr>
        <w:t xml:space="preserve"> "essential car user" </w:t>
      </w:r>
      <w:r>
        <w:rPr>
          <w:rFonts w:ascii="Arial" w:eastAsia="Times New Roman" w:hAnsi="Arial" w:cs="Arial"/>
          <w:sz w:val="21"/>
          <w:szCs w:val="21"/>
          <w:lang w:eastAsia="en-GB"/>
        </w:rPr>
        <w:t xml:space="preserve">post </w:t>
      </w:r>
      <w:r w:rsidRPr="00363DD5">
        <w:rPr>
          <w:rFonts w:ascii="Arial" w:eastAsia="Times New Roman" w:hAnsi="Arial" w:cs="Arial"/>
          <w:sz w:val="21"/>
          <w:szCs w:val="21"/>
          <w:lang w:eastAsia="en-GB"/>
        </w:rPr>
        <w:t xml:space="preserve">using the </w:t>
      </w:r>
      <w:hyperlink r:id="rId23" w:history="1">
        <w:r w:rsidRPr="00FA1294">
          <w:rPr>
            <w:rFonts w:ascii="Arial" w:eastAsia="Times New Roman" w:hAnsi="Arial" w:cs="Arial"/>
            <w:color w:val="0000FF"/>
            <w:sz w:val="21"/>
            <w:szCs w:val="21"/>
            <w:u w:val="single"/>
            <w:lang w:eastAsia="en-GB"/>
          </w:rPr>
          <w:t>GOV.uk website</w:t>
        </w:r>
      </w:hyperlink>
      <w:r w:rsidRPr="00363DD5">
        <w:rPr>
          <w:rFonts w:ascii="Arial" w:eastAsia="Times New Roman" w:hAnsi="Arial" w:cs="Arial"/>
          <w:sz w:val="21"/>
          <w:szCs w:val="21"/>
          <w:lang w:eastAsia="en-GB"/>
        </w:rPr>
        <w:t>. The licence </w:t>
      </w:r>
      <w:r>
        <w:rPr>
          <w:rFonts w:ascii="Arial" w:eastAsia="Times New Roman" w:hAnsi="Arial" w:cs="Arial"/>
          <w:sz w:val="21"/>
          <w:szCs w:val="21"/>
          <w:lang w:eastAsia="en-GB"/>
        </w:rPr>
        <w:t>will</w:t>
      </w:r>
      <w:r w:rsidRPr="00363DD5">
        <w:rPr>
          <w:rFonts w:ascii="Arial" w:eastAsia="Times New Roman" w:hAnsi="Arial" w:cs="Arial"/>
          <w:sz w:val="21"/>
          <w:szCs w:val="21"/>
          <w:lang w:eastAsia="en-GB"/>
        </w:rPr>
        <w:t xml:space="preserve"> be checked to ensure that it is valid, the name and address on the licence is correct, </w:t>
      </w:r>
      <w:r>
        <w:rPr>
          <w:rFonts w:ascii="Arial" w:eastAsia="Times New Roman" w:hAnsi="Arial" w:cs="Arial"/>
          <w:sz w:val="21"/>
          <w:szCs w:val="21"/>
          <w:lang w:eastAsia="en-GB"/>
        </w:rPr>
        <w:t>that you are</w:t>
      </w:r>
      <w:r w:rsidRPr="00363DD5">
        <w:rPr>
          <w:rFonts w:ascii="Arial" w:eastAsia="Times New Roman" w:hAnsi="Arial" w:cs="Arial"/>
          <w:sz w:val="21"/>
          <w:szCs w:val="21"/>
          <w:lang w:eastAsia="en-GB"/>
        </w:rPr>
        <w:t xml:space="preserve"> not currently disqualified from driving and </w:t>
      </w:r>
      <w:r>
        <w:rPr>
          <w:rFonts w:ascii="Arial" w:eastAsia="Times New Roman" w:hAnsi="Arial" w:cs="Arial"/>
          <w:sz w:val="21"/>
          <w:szCs w:val="21"/>
          <w:lang w:eastAsia="en-GB"/>
        </w:rPr>
        <w:t xml:space="preserve">are </w:t>
      </w:r>
      <w:r w:rsidRPr="00363DD5">
        <w:rPr>
          <w:rFonts w:ascii="Arial" w:eastAsia="Times New Roman" w:hAnsi="Arial" w:cs="Arial"/>
          <w:sz w:val="21"/>
          <w:szCs w:val="21"/>
          <w:lang w:eastAsia="en-GB"/>
        </w:rPr>
        <w:t>able to drive the appropriate categor</w:t>
      </w:r>
      <w:r w:rsidRPr="00363DD5">
        <w:rPr>
          <w:rFonts w:ascii="Arial" w:eastAsia="Times New Roman" w:hAnsi="Arial" w:cs="Arial"/>
          <w:sz w:val="21"/>
          <w:szCs w:val="21"/>
          <w:lang w:eastAsia="en-GB"/>
        </w:rPr>
        <w:t>y of vehicle. Mileage expense claims cannot be submitted until this check has been completed. </w:t>
      </w:r>
    </w:p>
    <w:p w14:paraId="194BC929" w14:textId="77777777" w:rsidR="00363DD5" w:rsidRPr="00363DD5" w:rsidRDefault="00FA1294" w:rsidP="006216C3">
      <w:pPr>
        <w:numPr>
          <w:ilvl w:val="0"/>
          <w:numId w:val="6"/>
        </w:numPr>
        <w:spacing w:before="100" w:beforeAutospacing="1" w:after="100" w:afterAutospacing="1" w:line="240" w:lineRule="auto"/>
        <w:jc w:val="both"/>
        <w:rPr>
          <w:rFonts w:ascii="Arial" w:eastAsia="Times New Roman" w:hAnsi="Arial" w:cs="Arial"/>
          <w:sz w:val="21"/>
          <w:szCs w:val="21"/>
          <w:lang w:eastAsia="en-GB"/>
        </w:rPr>
      </w:pPr>
      <w:r w:rsidRPr="00363DD5">
        <w:rPr>
          <w:rFonts w:ascii="Arial" w:eastAsia="Times New Roman" w:hAnsi="Arial" w:cs="Arial"/>
          <w:sz w:val="21"/>
          <w:szCs w:val="21"/>
          <w:lang w:eastAsia="en-GB"/>
        </w:rPr>
        <w:t xml:space="preserve">Appropriate records </w:t>
      </w:r>
      <w:r>
        <w:rPr>
          <w:rFonts w:ascii="Arial" w:eastAsia="Times New Roman" w:hAnsi="Arial" w:cs="Arial"/>
          <w:sz w:val="21"/>
          <w:szCs w:val="21"/>
          <w:lang w:eastAsia="en-GB"/>
        </w:rPr>
        <w:t xml:space="preserve">will </w:t>
      </w:r>
      <w:r w:rsidRPr="00363DD5">
        <w:rPr>
          <w:rFonts w:ascii="Arial" w:eastAsia="Times New Roman" w:hAnsi="Arial" w:cs="Arial"/>
          <w:sz w:val="21"/>
          <w:szCs w:val="21"/>
          <w:lang w:eastAsia="en-GB"/>
        </w:rPr>
        <w:t xml:space="preserve">be kept to enable the </w:t>
      </w:r>
      <w:r>
        <w:rPr>
          <w:rFonts w:ascii="Arial" w:eastAsia="Times New Roman" w:hAnsi="Arial" w:cs="Arial"/>
          <w:sz w:val="21"/>
          <w:szCs w:val="21"/>
          <w:lang w:eastAsia="en-GB"/>
        </w:rPr>
        <w:t>council</w:t>
      </w:r>
      <w:r w:rsidRPr="00363DD5">
        <w:rPr>
          <w:rFonts w:ascii="Arial" w:eastAsia="Times New Roman" w:hAnsi="Arial" w:cs="Arial"/>
          <w:sz w:val="21"/>
          <w:szCs w:val="21"/>
          <w:lang w:eastAsia="en-GB"/>
        </w:rPr>
        <w:t xml:space="preserve"> to demonstrate to our motor insurers that we are taking reasonable measures to comply with the policy requ</w:t>
      </w:r>
      <w:r w:rsidRPr="00363DD5">
        <w:rPr>
          <w:rFonts w:ascii="Arial" w:eastAsia="Times New Roman" w:hAnsi="Arial" w:cs="Arial"/>
          <w:sz w:val="21"/>
          <w:szCs w:val="21"/>
          <w:lang w:eastAsia="en-GB"/>
        </w:rPr>
        <w:t>irements.</w:t>
      </w:r>
    </w:p>
    <w:p w14:paraId="0B70FC18" w14:textId="77777777" w:rsidR="00363DD5" w:rsidRPr="00EE2305" w:rsidRDefault="00FA1294" w:rsidP="006216C3">
      <w:pPr>
        <w:numPr>
          <w:ilvl w:val="0"/>
          <w:numId w:val="6"/>
        </w:numPr>
        <w:spacing w:before="100" w:beforeAutospacing="1" w:after="100" w:afterAutospacing="1" w:line="240" w:lineRule="auto"/>
        <w:jc w:val="both"/>
        <w:rPr>
          <w:rFonts w:ascii="Arial" w:eastAsia="Times New Roman" w:hAnsi="Arial" w:cs="Arial"/>
          <w:sz w:val="21"/>
          <w:szCs w:val="21"/>
          <w:lang w:eastAsia="en-GB"/>
        </w:rPr>
      </w:pPr>
      <w:r>
        <w:rPr>
          <w:rFonts w:ascii="Arial" w:eastAsia="Times New Roman" w:hAnsi="Arial" w:cs="Arial"/>
          <w:sz w:val="21"/>
          <w:szCs w:val="21"/>
          <w:lang w:eastAsia="en-GB"/>
        </w:rPr>
        <w:t>If you are an e</w:t>
      </w:r>
      <w:r w:rsidRPr="00363DD5">
        <w:rPr>
          <w:rFonts w:ascii="Arial" w:eastAsia="Times New Roman" w:hAnsi="Arial" w:cs="Arial"/>
          <w:sz w:val="21"/>
          <w:szCs w:val="21"/>
          <w:lang w:eastAsia="en-GB"/>
        </w:rPr>
        <w:t>ssential car user</w:t>
      </w:r>
      <w:r>
        <w:rPr>
          <w:rFonts w:ascii="Arial" w:eastAsia="Times New Roman" w:hAnsi="Arial" w:cs="Arial"/>
          <w:sz w:val="21"/>
          <w:szCs w:val="21"/>
          <w:lang w:eastAsia="en-GB"/>
        </w:rPr>
        <w:t>,</w:t>
      </w:r>
      <w:r w:rsidRPr="00363DD5">
        <w:rPr>
          <w:rFonts w:ascii="Arial" w:eastAsia="Times New Roman" w:hAnsi="Arial" w:cs="Arial"/>
          <w:sz w:val="21"/>
          <w:szCs w:val="21"/>
          <w:lang w:eastAsia="en-GB"/>
        </w:rPr>
        <w:t xml:space="preserve"> </w:t>
      </w:r>
      <w:r>
        <w:rPr>
          <w:rFonts w:ascii="Arial" w:eastAsia="Times New Roman" w:hAnsi="Arial" w:cs="Arial"/>
          <w:sz w:val="21"/>
          <w:szCs w:val="21"/>
          <w:lang w:eastAsia="en-GB"/>
        </w:rPr>
        <w:t xml:space="preserve">you </w:t>
      </w:r>
      <w:r w:rsidRPr="00363DD5">
        <w:rPr>
          <w:rFonts w:ascii="Arial" w:eastAsia="Times New Roman" w:hAnsi="Arial" w:cs="Arial"/>
          <w:sz w:val="21"/>
          <w:szCs w:val="21"/>
          <w:lang w:eastAsia="en-GB"/>
        </w:rPr>
        <w:t xml:space="preserve">must present </w:t>
      </w:r>
      <w:r>
        <w:rPr>
          <w:rFonts w:ascii="Arial" w:eastAsia="Times New Roman" w:hAnsi="Arial" w:cs="Arial"/>
          <w:sz w:val="21"/>
          <w:szCs w:val="21"/>
          <w:lang w:eastAsia="en-GB"/>
        </w:rPr>
        <w:t>your</w:t>
      </w:r>
      <w:r w:rsidRPr="00363DD5">
        <w:rPr>
          <w:rFonts w:ascii="Arial" w:eastAsia="Times New Roman" w:hAnsi="Arial" w:cs="Arial"/>
          <w:sz w:val="21"/>
          <w:szCs w:val="21"/>
          <w:lang w:eastAsia="en-GB"/>
        </w:rPr>
        <w:t xml:space="preserve"> vehicle insurance certificate</w:t>
      </w:r>
      <w:r>
        <w:rPr>
          <w:rFonts w:ascii="Arial" w:eastAsia="Times New Roman" w:hAnsi="Arial" w:cs="Arial"/>
          <w:sz w:val="21"/>
          <w:szCs w:val="21"/>
          <w:lang w:eastAsia="en-GB"/>
        </w:rPr>
        <w:t xml:space="preserve"> on appointment</w:t>
      </w:r>
      <w:r w:rsidRPr="00363DD5">
        <w:rPr>
          <w:rFonts w:ascii="Arial" w:eastAsia="Times New Roman" w:hAnsi="Arial" w:cs="Arial"/>
          <w:sz w:val="21"/>
          <w:szCs w:val="21"/>
          <w:lang w:eastAsia="en-GB"/>
        </w:rPr>
        <w:t xml:space="preserve">, which must clearly indicate that the vehicle is insured for business purposes in accordance with the principles above, to </w:t>
      </w:r>
      <w:r>
        <w:rPr>
          <w:rFonts w:ascii="Arial" w:eastAsia="Times New Roman" w:hAnsi="Arial" w:cs="Arial"/>
          <w:sz w:val="21"/>
          <w:szCs w:val="21"/>
          <w:lang w:eastAsia="en-GB"/>
        </w:rPr>
        <w:t>your manager</w:t>
      </w:r>
      <w:r w:rsidRPr="00363DD5">
        <w:rPr>
          <w:rFonts w:ascii="Arial" w:eastAsia="Times New Roman" w:hAnsi="Arial" w:cs="Arial"/>
          <w:sz w:val="21"/>
          <w:szCs w:val="21"/>
          <w:lang w:eastAsia="en-GB"/>
        </w:rPr>
        <w:t>. </w:t>
      </w:r>
      <w:r>
        <w:rPr>
          <w:rFonts w:ascii="Arial" w:eastAsia="Times New Roman" w:hAnsi="Arial" w:cs="Arial"/>
          <w:sz w:val="21"/>
          <w:szCs w:val="21"/>
          <w:lang w:eastAsia="en-GB"/>
        </w:rPr>
        <w:t>Your man</w:t>
      </w:r>
      <w:r>
        <w:rPr>
          <w:rFonts w:ascii="Arial" w:eastAsia="Times New Roman" w:hAnsi="Arial" w:cs="Arial"/>
          <w:sz w:val="21"/>
          <w:szCs w:val="21"/>
          <w:lang w:eastAsia="en-GB"/>
        </w:rPr>
        <w:t>ager</w:t>
      </w:r>
      <w:r w:rsidRPr="00363DD5">
        <w:rPr>
          <w:rFonts w:ascii="Arial" w:eastAsia="Times New Roman" w:hAnsi="Arial" w:cs="Arial"/>
          <w:sz w:val="21"/>
          <w:szCs w:val="21"/>
          <w:lang w:eastAsia="en-GB"/>
        </w:rPr>
        <w:t xml:space="preserve"> must validate the insurance details on Oracle Expenses. Mileage expense claims cannot be submitted </w:t>
      </w:r>
      <w:r w:rsidRPr="00EE2305">
        <w:rPr>
          <w:rFonts w:ascii="Arial" w:eastAsia="Times New Roman" w:hAnsi="Arial" w:cs="Arial"/>
          <w:sz w:val="21"/>
          <w:szCs w:val="21"/>
          <w:lang w:eastAsia="en-GB"/>
        </w:rPr>
        <w:t>until this process has been completed. </w:t>
      </w:r>
    </w:p>
    <w:p w14:paraId="0883E22A" w14:textId="77777777" w:rsidR="00EE2305" w:rsidRPr="00EE2305" w:rsidRDefault="00FA1294" w:rsidP="006216C3">
      <w:pPr>
        <w:numPr>
          <w:ilvl w:val="0"/>
          <w:numId w:val="6"/>
        </w:numPr>
        <w:shd w:val="clear" w:color="auto" w:fill="FFFFFF"/>
        <w:spacing w:before="100" w:beforeAutospacing="1" w:after="100" w:afterAutospacing="1" w:line="240" w:lineRule="auto"/>
        <w:jc w:val="both"/>
        <w:rPr>
          <w:rFonts w:ascii="Arial" w:hAnsi="Arial" w:cs="Arial"/>
          <w:sz w:val="21"/>
          <w:szCs w:val="21"/>
        </w:rPr>
      </w:pPr>
      <w:r w:rsidRPr="00EE2305">
        <w:rPr>
          <w:rFonts w:ascii="Arial" w:hAnsi="Arial" w:cs="Arial"/>
          <w:sz w:val="21"/>
          <w:szCs w:val="21"/>
        </w:rPr>
        <w:t>Insurance details need to be re-authorised annually in accordance with insurance renewal dates</w:t>
      </w:r>
      <w:r>
        <w:rPr>
          <w:rFonts w:ascii="Arial" w:hAnsi="Arial" w:cs="Arial"/>
          <w:sz w:val="21"/>
          <w:szCs w:val="21"/>
        </w:rPr>
        <w:t xml:space="preserve"> and it is your responsibility to provide evidence of this to your manager</w:t>
      </w:r>
      <w:r w:rsidRPr="00EE2305">
        <w:rPr>
          <w:rFonts w:ascii="Arial" w:hAnsi="Arial" w:cs="Arial"/>
          <w:sz w:val="21"/>
          <w:szCs w:val="21"/>
        </w:rPr>
        <w:t>. Oracle Expenses will not accept further claims for mileage expenses without this infor</w:t>
      </w:r>
      <w:r w:rsidRPr="00EE2305">
        <w:rPr>
          <w:rFonts w:ascii="Arial" w:hAnsi="Arial" w:cs="Arial"/>
          <w:sz w:val="21"/>
          <w:szCs w:val="21"/>
        </w:rPr>
        <w:t>mation.    </w:t>
      </w:r>
    </w:p>
    <w:p w14:paraId="468816A3" w14:textId="77777777" w:rsidR="00EE2305" w:rsidRPr="00EE2305" w:rsidRDefault="00FA1294" w:rsidP="006216C3">
      <w:pPr>
        <w:numPr>
          <w:ilvl w:val="0"/>
          <w:numId w:val="6"/>
        </w:numPr>
        <w:shd w:val="clear" w:color="auto" w:fill="FFFFFF"/>
        <w:spacing w:before="100" w:beforeAutospacing="1" w:after="100" w:afterAutospacing="1" w:line="240" w:lineRule="auto"/>
        <w:jc w:val="both"/>
        <w:rPr>
          <w:rFonts w:ascii="Arial" w:hAnsi="Arial" w:cs="Arial"/>
          <w:sz w:val="21"/>
          <w:szCs w:val="21"/>
        </w:rPr>
      </w:pPr>
      <w:r>
        <w:rPr>
          <w:rFonts w:ascii="Arial" w:hAnsi="Arial" w:cs="Arial"/>
          <w:sz w:val="21"/>
          <w:szCs w:val="21"/>
        </w:rPr>
        <w:t xml:space="preserve">If you are an occasional car user, you </w:t>
      </w:r>
      <w:r w:rsidRPr="00EE2305">
        <w:rPr>
          <w:rFonts w:ascii="Arial" w:hAnsi="Arial" w:cs="Arial"/>
          <w:sz w:val="21"/>
          <w:szCs w:val="21"/>
        </w:rPr>
        <w:t xml:space="preserve">must also have business insurance cover for </w:t>
      </w:r>
      <w:r>
        <w:rPr>
          <w:rFonts w:ascii="Arial" w:hAnsi="Arial" w:cs="Arial"/>
          <w:sz w:val="21"/>
          <w:szCs w:val="21"/>
        </w:rPr>
        <w:t>the</w:t>
      </w:r>
      <w:r w:rsidRPr="00EE2305">
        <w:rPr>
          <w:rFonts w:ascii="Arial" w:hAnsi="Arial" w:cs="Arial"/>
          <w:sz w:val="21"/>
          <w:szCs w:val="21"/>
        </w:rPr>
        <w:t xml:space="preserve"> vehicle </w:t>
      </w:r>
      <w:r>
        <w:rPr>
          <w:rFonts w:ascii="Arial" w:hAnsi="Arial" w:cs="Arial"/>
          <w:sz w:val="21"/>
          <w:szCs w:val="21"/>
        </w:rPr>
        <w:t xml:space="preserve">you use </w:t>
      </w:r>
      <w:r w:rsidRPr="00EE2305">
        <w:rPr>
          <w:rFonts w:ascii="Arial" w:hAnsi="Arial" w:cs="Arial"/>
          <w:sz w:val="21"/>
          <w:szCs w:val="21"/>
        </w:rPr>
        <w:t xml:space="preserve">before </w:t>
      </w:r>
      <w:r>
        <w:rPr>
          <w:rFonts w:ascii="Arial" w:hAnsi="Arial" w:cs="Arial"/>
          <w:sz w:val="21"/>
          <w:szCs w:val="21"/>
        </w:rPr>
        <w:t>you undertake any mileage</w:t>
      </w:r>
      <w:r w:rsidRPr="00EE2305">
        <w:rPr>
          <w:rFonts w:ascii="Arial" w:hAnsi="Arial" w:cs="Arial"/>
          <w:sz w:val="21"/>
          <w:szCs w:val="21"/>
        </w:rPr>
        <w:t>. This includes training mileage. </w:t>
      </w:r>
      <w:r>
        <w:rPr>
          <w:rFonts w:ascii="Arial" w:hAnsi="Arial" w:cs="Arial"/>
          <w:sz w:val="21"/>
          <w:szCs w:val="21"/>
        </w:rPr>
        <w:t>Your driving licence and vehicle insurance</w:t>
      </w:r>
      <w:r w:rsidRPr="00EE2305">
        <w:rPr>
          <w:rFonts w:ascii="Arial" w:hAnsi="Arial" w:cs="Arial"/>
          <w:sz w:val="21"/>
          <w:szCs w:val="21"/>
        </w:rPr>
        <w:t xml:space="preserve"> </w:t>
      </w:r>
      <w:r>
        <w:rPr>
          <w:rFonts w:ascii="Arial" w:hAnsi="Arial" w:cs="Arial"/>
          <w:sz w:val="21"/>
          <w:szCs w:val="21"/>
        </w:rPr>
        <w:t xml:space="preserve">certificate will </w:t>
      </w:r>
      <w:r w:rsidRPr="00EE2305">
        <w:rPr>
          <w:rFonts w:ascii="Arial" w:hAnsi="Arial" w:cs="Arial"/>
          <w:sz w:val="21"/>
          <w:szCs w:val="21"/>
        </w:rPr>
        <w:t>also be checked</w:t>
      </w:r>
      <w:r w:rsidRPr="00EE2305">
        <w:rPr>
          <w:rFonts w:ascii="Arial" w:hAnsi="Arial" w:cs="Arial"/>
          <w:sz w:val="21"/>
          <w:szCs w:val="21"/>
        </w:rPr>
        <w:t xml:space="preserve"> before </w:t>
      </w:r>
      <w:r>
        <w:rPr>
          <w:rFonts w:ascii="Arial" w:hAnsi="Arial" w:cs="Arial"/>
          <w:sz w:val="21"/>
          <w:szCs w:val="21"/>
        </w:rPr>
        <w:t>you undertake any mileage and before you</w:t>
      </w:r>
      <w:r w:rsidRPr="00EE2305">
        <w:rPr>
          <w:rFonts w:ascii="Arial" w:hAnsi="Arial" w:cs="Arial"/>
          <w:sz w:val="21"/>
          <w:szCs w:val="21"/>
        </w:rPr>
        <w:t xml:space="preserve"> can submit </w:t>
      </w:r>
      <w:r>
        <w:rPr>
          <w:rFonts w:ascii="Arial" w:hAnsi="Arial" w:cs="Arial"/>
          <w:sz w:val="21"/>
          <w:szCs w:val="21"/>
        </w:rPr>
        <w:t xml:space="preserve">any </w:t>
      </w:r>
      <w:r w:rsidRPr="00EE2305">
        <w:rPr>
          <w:rFonts w:ascii="Arial" w:hAnsi="Arial" w:cs="Arial"/>
          <w:sz w:val="21"/>
          <w:szCs w:val="21"/>
        </w:rPr>
        <w:t>mileage claims. </w:t>
      </w:r>
    </w:p>
    <w:p w14:paraId="6DD93996" w14:textId="77777777" w:rsidR="00057A84" w:rsidRDefault="00FA1294" w:rsidP="00057A84">
      <w:pPr>
        <w:numPr>
          <w:ilvl w:val="0"/>
          <w:numId w:val="6"/>
        </w:numPr>
        <w:shd w:val="clear" w:color="auto" w:fill="FFFFFF"/>
        <w:spacing w:before="100" w:beforeAutospacing="1" w:after="100" w:afterAutospacing="1" w:line="240" w:lineRule="auto"/>
        <w:jc w:val="both"/>
        <w:rPr>
          <w:rFonts w:ascii="Arial" w:hAnsi="Arial" w:cs="Arial"/>
          <w:color w:val="333333"/>
          <w:sz w:val="21"/>
          <w:szCs w:val="21"/>
        </w:rPr>
      </w:pPr>
      <w:r>
        <w:rPr>
          <w:rFonts w:ascii="Arial" w:hAnsi="Arial" w:cs="Arial"/>
          <w:sz w:val="21"/>
          <w:szCs w:val="21"/>
        </w:rPr>
        <w:t>If you are</w:t>
      </w:r>
      <w:r w:rsidRPr="00EE2305">
        <w:rPr>
          <w:rFonts w:ascii="Arial" w:hAnsi="Arial" w:cs="Arial"/>
          <w:sz w:val="21"/>
          <w:szCs w:val="21"/>
        </w:rPr>
        <w:t xml:space="preserve"> employed as a driver or designated as an essential car user</w:t>
      </w:r>
      <w:r>
        <w:rPr>
          <w:rFonts w:ascii="Arial" w:hAnsi="Arial" w:cs="Arial"/>
          <w:sz w:val="21"/>
          <w:szCs w:val="21"/>
        </w:rPr>
        <w:t>, i</w:t>
      </w:r>
      <w:r w:rsidRPr="009E56BC">
        <w:rPr>
          <w:rFonts w:ascii="Arial" w:hAnsi="Arial" w:cs="Arial"/>
          <w:sz w:val="21"/>
          <w:szCs w:val="21"/>
        </w:rPr>
        <w:t>t is your responsibility to inform your manager of any criminal offences, investigation, cautions and/</w:t>
      </w:r>
      <w:r w:rsidRPr="009E56BC">
        <w:rPr>
          <w:rFonts w:ascii="Arial" w:hAnsi="Arial" w:cs="Arial"/>
          <w:sz w:val="21"/>
          <w:szCs w:val="21"/>
        </w:rPr>
        <w:t>or convictions that have taken place during or outside of work, including any motoring offences whilst undertaking council duties, which may impact on your employment.</w:t>
      </w:r>
      <w:r>
        <w:rPr>
          <w:rFonts w:ascii="Arial" w:hAnsi="Arial" w:cs="Arial"/>
          <w:sz w:val="21"/>
          <w:szCs w:val="21"/>
        </w:rPr>
        <w:t xml:space="preserve"> In the event you are </w:t>
      </w:r>
      <w:r w:rsidRPr="00EE2305">
        <w:rPr>
          <w:rFonts w:ascii="Arial" w:hAnsi="Arial" w:cs="Arial"/>
          <w:sz w:val="21"/>
          <w:szCs w:val="21"/>
        </w:rPr>
        <w:t>either prevented or disqualified from driving</w:t>
      </w:r>
      <w:r>
        <w:rPr>
          <w:rFonts w:ascii="Arial" w:hAnsi="Arial" w:cs="Arial"/>
          <w:sz w:val="21"/>
          <w:szCs w:val="21"/>
        </w:rPr>
        <w:t>,</w:t>
      </w:r>
      <w:r w:rsidRPr="00EE2305">
        <w:rPr>
          <w:rFonts w:ascii="Arial" w:hAnsi="Arial" w:cs="Arial"/>
          <w:sz w:val="21"/>
          <w:szCs w:val="21"/>
        </w:rPr>
        <w:t xml:space="preserve"> </w:t>
      </w:r>
      <w:r>
        <w:rPr>
          <w:rFonts w:ascii="Arial" w:hAnsi="Arial" w:cs="Arial"/>
          <w:sz w:val="21"/>
          <w:szCs w:val="21"/>
        </w:rPr>
        <w:t>you</w:t>
      </w:r>
      <w:r w:rsidRPr="00EE2305">
        <w:rPr>
          <w:rFonts w:ascii="Arial" w:hAnsi="Arial" w:cs="Arial"/>
          <w:sz w:val="21"/>
          <w:szCs w:val="21"/>
        </w:rPr>
        <w:t xml:space="preserve"> must notify y</w:t>
      </w:r>
      <w:r>
        <w:rPr>
          <w:rFonts w:ascii="Arial" w:hAnsi="Arial" w:cs="Arial"/>
          <w:sz w:val="21"/>
          <w:szCs w:val="21"/>
        </w:rPr>
        <w:t>our</w:t>
      </w:r>
      <w:r>
        <w:rPr>
          <w:rFonts w:ascii="Arial" w:hAnsi="Arial" w:cs="Arial"/>
          <w:sz w:val="21"/>
          <w:szCs w:val="21"/>
        </w:rPr>
        <w:t xml:space="preserve"> </w:t>
      </w:r>
      <w:r w:rsidRPr="00EE2305">
        <w:rPr>
          <w:rFonts w:ascii="Arial" w:hAnsi="Arial" w:cs="Arial"/>
          <w:sz w:val="21"/>
          <w:szCs w:val="21"/>
        </w:rPr>
        <w:t xml:space="preserve">manager </w:t>
      </w:r>
      <w:r>
        <w:rPr>
          <w:rFonts w:ascii="Arial" w:hAnsi="Arial" w:cs="Arial"/>
          <w:sz w:val="21"/>
          <w:szCs w:val="21"/>
        </w:rPr>
        <w:t xml:space="preserve">of this </w:t>
      </w:r>
      <w:r w:rsidRPr="00EE2305">
        <w:rPr>
          <w:rFonts w:ascii="Arial" w:hAnsi="Arial" w:cs="Arial"/>
          <w:sz w:val="21"/>
          <w:szCs w:val="21"/>
        </w:rPr>
        <w:t xml:space="preserve">immediately. Failure to do so may result in action being taken under the </w:t>
      </w:r>
      <w:r>
        <w:rPr>
          <w:rFonts w:ascii="Arial" w:hAnsi="Arial" w:cs="Arial"/>
          <w:sz w:val="21"/>
          <w:szCs w:val="21"/>
        </w:rPr>
        <w:t>c</w:t>
      </w:r>
      <w:r w:rsidRPr="00EE2305">
        <w:rPr>
          <w:rFonts w:ascii="Arial" w:hAnsi="Arial" w:cs="Arial"/>
          <w:sz w:val="21"/>
          <w:szCs w:val="21"/>
        </w:rPr>
        <w:t>ouncil's </w:t>
      </w:r>
      <w:hyperlink r:id="rId24" w:tooltip="Disciplinary procedure" w:history="1">
        <w:r w:rsidRPr="00FA1294">
          <w:rPr>
            <w:rStyle w:val="Hyperlink"/>
            <w:rFonts w:ascii="Arial" w:hAnsi="Arial" w:cs="Arial"/>
            <w:sz w:val="21"/>
            <w:szCs w:val="21"/>
          </w:rPr>
          <w:t>Discip</w:t>
        </w:r>
        <w:r w:rsidRPr="00FA1294">
          <w:rPr>
            <w:rStyle w:val="Hyperlink"/>
            <w:rFonts w:ascii="Arial" w:hAnsi="Arial" w:cs="Arial"/>
            <w:sz w:val="21"/>
            <w:szCs w:val="21"/>
          </w:rPr>
          <w:t>linary Procedure</w:t>
        </w:r>
      </w:hyperlink>
      <w:r w:rsidRPr="00EE2305">
        <w:rPr>
          <w:rFonts w:ascii="Arial" w:hAnsi="Arial" w:cs="Arial"/>
          <w:color w:val="333333"/>
          <w:sz w:val="21"/>
          <w:szCs w:val="21"/>
        </w:rPr>
        <w:t>. </w:t>
      </w:r>
      <w:r>
        <w:rPr>
          <w:rFonts w:ascii="Arial" w:hAnsi="Arial" w:cs="Arial"/>
          <w:color w:val="333333"/>
          <w:sz w:val="21"/>
          <w:szCs w:val="21"/>
        </w:rPr>
        <w:t xml:space="preserve">It is important that if you need to drive you are fit and well to do so and you must keep your manager informed of any medical conditions that may impact on your ability to drive. If you have a medical condition and are unsure whether </w:t>
      </w:r>
      <w:r>
        <w:rPr>
          <w:rFonts w:ascii="Arial" w:hAnsi="Arial" w:cs="Arial"/>
          <w:color w:val="333333"/>
          <w:sz w:val="21"/>
          <w:szCs w:val="21"/>
        </w:rPr>
        <w:t xml:space="preserve">this may affect you whilst driving a vehicle, you should seek advice from your GP. More information is also available on the Gov.uk site linked </w:t>
      </w:r>
      <w:hyperlink r:id="rId25" w:history="1">
        <w:r w:rsidRPr="009B58DE">
          <w:rPr>
            <w:rStyle w:val="Hyperlink"/>
            <w:rFonts w:ascii="Arial" w:hAnsi="Arial" w:cs="Arial"/>
            <w:sz w:val="21"/>
            <w:szCs w:val="21"/>
          </w:rPr>
          <w:t>here</w:t>
        </w:r>
      </w:hyperlink>
      <w:r>
        <w:rPr>
          <w:rFonts w:ascii="Arial" w:hAnsi="Arial" w:cs="Arial"/>
          <w:color w:val="333333"/>
          <w:sz w:val="21"/>
          <w:szCs w:val="21"/>
        </w:rPr>
        <w:t>,</w:t>
      </w:r>
    </w:p>
    <w:p w14:paraId="03721EC0" w14:textId="77777777" w:rsidR="00FA1294" w:rsidRDefault="00FA1294" w:rsidP="00083307">
      <w:pPr>
        <w:shd w:val="clear" w:color="auto" w:fill="FFFFFF"/>
        <w:spacing w:before="100" w:beforeAutospacing="1" w:after="100" w:afterAutospacing="1" w:line="240" w:lineRule="auto"/>
        <w:jc w:val="both"/>
        <w:rPr>
          <w:rFonts w:ascii="Arial" w:hAnsi="Arial" w:cs="Arial"/>
          <w:b/>
          <w:bCs/>
          <w:sz w:val="21"/>
          <w:szCs w:val="21"/>
        </w:rPr>
      </w:pPr>
      <w:bookmarkStart w:id="4" w:name="_Hlk65061975"/>
      <w:r w:rsidRPr="009B58DE">
        <w:rPr>
          <w:rFonts w:ascii="Arial" w:hAnsi="Arial" w:cs="Arial"/>
          <w:b/>
          <w:bCs/>
          <w:sz w:val="21"/>
          <w:szCs w:val="21"/>
        </w:rPr>
        <w:t>Council Fleet</w:t>
      </w:r>
    </w:p>
    <w:p w14:paraId="529D19DF" w14:textId="3C018831" w:rsidR="00FA1294" w:rsidRPr="00FA1294" w:rsidRDefault="00FA1294" w:rsidP="00083307">
      <w:pPr>
        <w:shd w:val="clear" w:color="auto" w:fill="FFFFFF"/>
        <w:spacing w:before="100" w:beforeAutospacing="1" w:after="100" w:afterAutospacing="1" w:line="240" w:lineRule="auto"/>
        <w:jc w:val="both"/>
        <w:rPr>
          <w:rFonts w:ascii="Arial" w:hAnsi="Arial" w:cs="Arial"/>
          <w:color w:val="333333"/>
          <w:sz w:val="21"/>
          <w:szCs w:val="21"/>
        </w:rPr>
      </w:pPr>
      <w:r w:rsidRPr="008B5E25">
        <w:rPr>
          <w:rFonts w:ascii="Arial" w:hAnsi="Arial" w:cs="Arial"/>
          <w:sz w:val="21"/>
          <w:szCs w:val="21"/>
        </w:rPr>
        <w:t xml:space="preserve">Please note, if you are </w:t>
      </w:r>
      <w:r w:rsidRPr="008B5E25">
        <w:rPr>
          <w:rFonts w:ascii="Arial" w:hAnsi="Arial" w:cs="Arial"/>
          <w:b/>
          <w:bCs/>
          <w:sz w:val="21"/>
          <w:szCs w:val="21"/>
        </w:rPr>
        <w:t>only</w:t>
      </w:r>
      <w:r w:rsidRPr="008B5E25">
        <w:rPr>
          <w:rFonts w:ascii="Arial" w:hAnsi="Arial" w:cs="Arial"/>
          <w:sz w:val="21"/>
          <w:szCs w:val="21"/>
        </w:rPr>
        <w:t xml:space="preserve"> required to drive vehicles owned by the council (and part of the council fleet), you will not be required to provide insurance</w:t>
      </w:r>
      <w:r>
        <w:rPr>
          <w:rFonts w:ascii="Arial" w:hAnsi="Arial" w:cs="Arial"/>
          <w:sz w:val="21"/>
          <w:szCs w:val="21"/>
        </w:rPr>
        <w:t xml:space="preserve"> or</w:t>
      </w:r>
      <w:r w:rsidRPr="008B5E25">
        <w:rPr>
          <w:rFonts w:ascii="Arial" w:hAnsi="Arial" w:cs="Arial"/>
          <w:sz w:val="21"/>
          <w:szCs w:val="21"/>
        </w:rPr>
        <w:t xml:space="preserve"> MOT documentation.</w:t>
      </w:r>
      <w:r>
        <w:rPr>
          <w:rFonts w:ascii="Arial" w:hAnsi="Arial" w:cs="Arial"/>
          <w:color w:val="333333"/>
          <w:sz w:val="21"/>
          <w:szCs w:val="21"/>
        </w:rPr>
        <w:t xml:space="preserve">  You may also be subject to more regular licence checks and required to comple</w:t>
      </w:r>
      <w:r>
        <w:rPr>
          <w:rFonts w:ascii="Arial" w:hAnsi="Arial" w:cs="Arial"/>
          <w:color w:val="333333"/>
          <w:sz w:val="21"/>
          <w:szCs w:val="21"/>
        </w:rPr>
        <w:t>te a medical declaration in line with departmental standards.</w:t>
      </w:r>
    </w:p>
    <w:bookmarkEnd w:id="4"/>
    <w:p w14:paraId="534F75B8" w14:textId="77777777" w:rsidR="000F414A" w:rsidRPr="008D3160" w:rsidRDefault="00FA1294" w:rsidP="006216C3">
      <w:pPr>
        <w:pStyle w:val="ListParagraph"/>
        <w:spacing w:line="240" w:lineRule="auto"/>
        <w:ind w:left="357" w:hanging="357"/>
        <w:contextualSpacing w:val="0"/>
        <w:jc w:val="both"/>
        <w:rPr>
          <w:rFonts w:ascii="Arial" w:eastAsia="Times New Roman" w:hAnsi="Arial" w:cs="Arial"/>
          <w:b/>
          <w:color w:val="000000" w:themeColor="text1"/>
          <w:sz w:val="32"/>
          <w:szCs w:val="32"/>
          <w:lang w:eastAsia="en-GB"/>
        </w:rPr>
      </w:pPr>
      <w:r>
        <w:rPr>
          <w:rFonts w:ascii="Arial" w:eastAsia="Times New Roman" w:hAnsi="Arial" w:cs="Arial"/>
          <w:b/>
          <w:color w:val="000000" w:themeColor="text1"/>
          <w:sz w:val="32"/>
          <w:szCs w:val="32"/>
          <w:lang w:eastAsia="en-GB"/>
        </w:rPr>
        <w:t>Documents &amp; Useful Links</w:t>
      </w:r>
    </w:p>
    <w:p w14:paraId="2A640390" w14:textId="77777777" w:rsidR="005F2F27" w:rsidRPr="00D90198" w:rsidRDefault="00FA1294" w:rsidP="006216C3">
      <w:pPr>
        <w:pStyle w:val="ListParagraph"/>
        <w:numPr>
          <w:ilvl w:val="0"/>
          <w:numId w:val="8"/>
        </w:numPr>
        <w:spacing w:line="240" w:lineRule="auto"/>
        <w:jc w:val="both"/>
        <w:rPr>
          <w:rFonts w:ascii="Arial" w:hAnsi="Arial" w:cs="Arial"/>
          <w:color w:val="FF0000"/>
          <w:sz w:val="21"/>
          <w:szCs w:val="21"/>
        </w:rPr>
      </w:pPr>
      <w:hyperlink r:id="rId26" w:history="1">
        <w:r w:rsidRPr="000F244A">
          <w:rPr>
            <w:rStyle w:val="Hyperlink"/>
            <w:rFonts w:ascii="Arial" w:eastAsia="Times New Roman" w:hAnsi="Arial" w:cs="Arial"/>
            <w:sz w:val="21"/>
            <w:szCs w:val="21"/>
            <w:lang w:eastAsia="en-GB"/>
          </w:rPr>
          <w:t>Relocation Allowance</w:t>
        </w:r>
      </w:hyperlink>
    </w:p>
    <w:p w14:paraId="59E97E7B" w14:textId="77777777" w:rsidR="00D90198" w:rsidRPr="00731BEC" w:rsidRDefault="00FA1294" w:rsidP="006216C3">
      <w:pPr>
        <w:pStyle w:val="ListParagraph"/>
        <w:numPr>
          <w:ilvl w:val="0"/>
          <w:numId w:val="8"/>
        </w:numPr>
        <w:spacing w:line="240" w:lineRule="auto"/>
        <w:jc w:val="both"/>
        <w:rPr>
          <w:rFonts w:ascii="Arial" w:hAnsi="Arial" w:cs="Arial"/>
          <w:color w:val="FF0000"/>
          <w:sz w:val="21"/>
          <w:szCs w:val="21"/>
        </w:rPr>
      </w:pPr>
      <w:hyperlink r:id="rId27" w:history="1">
        <w:r w:rsidRPr="00A73F52">
          <w:rPr>
            <w:rStyle w:val="Hyperlink"/>
            <w:rFonts w:ascii="Arial" w:hAnsi="Arial" w:cs="Arial"/>
            <w:sz w:val="21"/>
            <w:szCs w:val="21"/>
          </w:rPr>
          <w:t>Compensation Payments Policy</w:t>
        </w:r>
      </w:hyperlink>
      <w:r w:rsidRPr="00A73F52">
        <w:rPr>
          <w:rFonts w:ascii="Arial" w:hAnsi="Arial" w:cs="Arial"/>
          <w:sz w:val="21"/>
          <w:szCs w:val="21"/>
        </w:rPr>
        <w:t>.</w:t>
      </w:r>
    </w:p>
    <w:p w14:paraId="6DA62659" w14:textId="77777777" w:rsidR="00731BEC" w:rsidRPr="00731BEC" w:rsidRDefault="00FA1294" w:rsidP="006216C3">
      <w:pPr>
        <w:pStyle w:val="ListParagraph"/>
        <w:numPr>
          <w:ilvl w:val="0"/>
          <w:numId w:val="8"/>
        </w:numPr>
        <w:spacing w:line="240" w:lineRule="auto"/>
        <w:jc w:val="both"/>
        <w:rPr>
          <w:rFonts w:ascii="Arial" w:hAnsi="Arial" w:cs="Arial"/>
          <w:color w:val="FF0000"/>
          <w:sz w:val="21"/>
          <w:szCs w:val="21"/>
        </w:rPr>
      </w:pPr>
      <w:hyperlink r:id="rId28" w:history="1">
        <w:r>
          <w:rPr>
            <w:rStyle w:val="Hyperlink"/>
            <w:rFonts w:ascii="Arial" w:eastAsia="Times New Roman" w:hAnsi="Arial" w:cs="Arial"/>
            <w:sz w:val="21"/>
            <w:szCs w:val="21"/>
            <w:lang w:eastAsia="en-GB"/>
          </w:rPr>
          <w:t>A</w:t>
        </w:r>
        <w:r w:rsidRPr="00B15C40">
          <w:rPr>
            <w:rStyle w:val="Hyperlink"/>
            <w:rFonts w:ascii="Arial" w:eastAsia="Times New Roman" w:hAnsi="Arial" w:cs="Arial"/>
            <w:sz w:val="21"/>
            <w:szCs w:val="21"/>
            <w:lang w:eastAsia="en-GB"/>
          </w:rPr>
          <w:t>llowances and expenses guide</w:t>
        </w:r>
      </w:hyperlink>
    </w:p>
    <w:p w14:paraId="1A1A133B" w14:textId="77777777" w:rsidR="00731BEC" w:rsidRPr="00057A84" w:rsidRDefault="00FA1294" w:rsidP="006216C3">
      <w:pPr>
        <w:pStyle w:val="ListParagraph"/>
        <w:numPr>
          <w:ilvl w:val="0"/>
          <w:numId w:val="8"/>
        </w:numPr>
        <w:spacing w:line="240" w:lineRule="auto"/>
        <w:jc w:val="both"/>
        <w:rPr>
          <w:rFonts w:ascii="Arial" w:hAnsi="Arial" w:cs="Arial"/>
          <w:color w:val="FF0000"/>
          <w:sz w:val="21"/>
          <w:szCs w:val="21"/>
        </w:rPr>
      </w:pPr>
      <w:hyperlink r:id="rId29" w:tooltip="Allowances and expenses table" w:history="1">
        <w:r w:rsidRPr="000F244A">
          <w:rPr>
            <w:rFonts w:ascii="Arial" w:eastAsia="Times New Roman" w:hAnsi="Arial" w:cs="Arial"/>
            <w:sz w:val="21"/>
            <w:szCs w:val="21"/>
            <w:u w:val="single"/>
            <w:lang w:eastAsia="en-GB"/>
          </w:rPr>
          <w:t>Allowance and Expenses Table</w:t>
        </w:r>
      </w:hyperlink>
    </w:p>
    <w:p w14:paraId="75606B50" w14:textId="77777777" w:rsidR="00863417" w:rsidRPr="000F244A" w:rsidRDefault="00FA1294" w:rsidP="006216C3">
      <w:pPr>
        <w:pStyle w:val="ListParagraph"/>
        <w:numPr>
          <w:ilvl w:val="0"/>
          <w:numId w:val="8"/>
        </w:numPr>
        <w:spacing w:line="240" w:lineRule="auto"/>
        <w:jc w:val="both"/>
        <w:rPr>
          <w:rFonts w:ascii="Arial" w:hAnsi="Arial" w:cs="Arial"/>
          <w:color w:val="FF0000"/>
          <w:sz w:val="21"/>
          <w:szCs w:val="21"/>
        </w:rPr>
      </w:pPr>
      <w:r>
        <w:rPr>
          <w:rFonts w:ascii="Arial" w:eastAsia="Times New Roman" w:hAnsi="Arial" w:cs="Arial"/>
          <w:sz w:val="21"/>
          <w:szCs w:val="21"/>
          <w:u w:val="single"/>
          <w:lang w:eastAsia="en-GB"/>
        </w:rPr>
        <w:t>Cycle to Work Schem</w:t>
      </w:r>
      <w:r>
        <w:rPr>
          <w:rFonts w:ascii="Arial" w:eastAsia="Times New Roman" w:hAnsi="Arial" w:cs="Arial"/>
          <w:sz w:val="21"/>
          <w:szCs w:val="21"/>
          <w:u w:val="single"/>
          <w:lang w:eastAsia="en-GB"/>
        </w:rPr>
        <w:t>e</w:t>
      </w:r>
    </w:p>
    <w:p w14:paraId="0F01D4B3" w14:textId="77777777" w:rsidR="009259B1" w:rsidRDefault="00FA1294" w:rsidP="006216C3">
      <w:pPr>
        <w:pStyle w:val="ListParagraph"/>
        <w:spacing w:line="240" w:lineRule="auto"/>
        <w:ind w:left="357" w:hanging="357"/>
        <w:contextualSpacing w:val="0"/>
        <w:jc w:val="both"/>
        <w:rPr>
          <w:rFonts w:ascii="Arial" w:eastAsia="Times New Roman" w:hAnsi="Arial" w:cs="Arial"/>
          <w:b/>
          <w:color w:val="000000" w:themeColor="text1"/>
          <w:sz w:val="32"/>
          <w:szCs w:val="32"/>
          <w:lang w:eastAsia="en-GB"/>
        </w:rPr>
      </w:pPr>
    </w:p>
    <w:p w14:paraId="54499B96" w14:textId="77777777" w:rsidR="00FC0008" w:rsidRDefault="00FA1294" w:rsidP="006216C3">
      <w:pPr>
        <w:pStyle w:val="ListParagraph"/>
        <w:spacing w:line="240" w:lineRule="auto"/>
        <w:ind w:left="357" w:hanging="357"/>
        <w:contextualSpacing w:val="0"/>
        <w:jc w:val="both"/>
        <w:rPr>
          <w:rFonts w:ascii="Arial" w:eastAsia="Times New Roman" w:hAnsi="Arial" w:cs="Arial"/>
          <w:b/>
          <w:color w:val="000000" w:themeColor="text1"/>
          <w:sz w:val="32"/>
          <w:szCs w:val="32"/>
          <w:lang w:eastAsia="en-GB"/>
        </w:rPr>
      </w:pPr>
      <w:r>
        <w:rPr>
          <w:rFonts w:ascii="Arial" w:eastAsia="Times New Roman" w:hAnsi="Arial" w:cs="Arial"/>
          <w:b/>
          <w:color w:val="000000" w:themeColor="text1"/>
          <w:sz w:val="32"/>
          <w:szCs w:val="32"/>
          <w:lang w:eastAsia="en-GB"/>
        </w:rPr>
        <w:t>Appendices:</w:t>
      </w:r>
    </w:p>
    <w:p w14:paraId="60C8D83A" w14:textId="5CB89DEC" w:rsidR="00AC20DB" w:rsidRDefault="00FA1294" w:rsidP="00FA1294">
      <w:pPr>
        <w:pStyle w:val="ListParagraph"/>
        <w:numPr>
          <w:ilvl w:val="0"/>
          <w:numId w:val="11"/>
        </w:numPr>
        <w:spacing w:line="240" w:lineRule="auto"/>
        <w:contextualSpacing w:val="0"/>
        <w:jc w:val="both"/>
        <w:rPr>
          <w:rFonts w:ascii="Arial" w:eastAsia="Times New Roman" w:hAnsi="Arial" w:cs="Arial"/>
          <w:b/>
          <w:color w:val="000000" w:themeColor="text1"/>
          <w:sz w:val="21"/>
          <w:szCs w:val="21"/>
          <w:lang w:eastAsia="en-GB"/>
        </w:rPr>
      </w:pPr>
      <w:r>
        <w:rPr>
          <w:rFonts w:ascii="Arial" w:eastAsia="Times New Roman" w:hAnsi="Arial" w:cs="Arial"/>
          <w:b/>
          <w:color w:val="000000" w:themeColor="text1"/>
          <w:sz w:val="21"/>
          <w:szCs w:val="21"/>
          <w:lang w:eastAsia="en-GB"/>
        </w:rPr>
        <w:t xml:space="preserve">Appendix 1 – </w:t>
      </w:r>
      <w:r w:rsidRPr="007D7392">
        <w:rPr>
          <w:rFonts w:ascii="Arial" w:eastAsia="Times New Roman" w:hAnsi="Arial" w:cs="Arial"/>
          <w:b/>
          <w:color w:val="000000" w:themeColor="text1"/>
          <w:sz w:val="21"/>
          <w:szCs w:val="21"/>
          <w:lang w:eastAsia="en-GB"/>
        </w:rPr>
        <w:t>Business Mileage Scenarios &amp; Examples</w:t>
      </w:r>
    </w:p>
    <w:p w14:paraId="37ADBE8A" w14:textId="291FC1F5" w:rsidR="00FA1294" w:rsidRDefault="00FA1294" w:rsidP="00FA1294">
      <w:pPr>
        <w:spacing w:line="240" w:lineRule="auto"/>
        <w:jc w:val="both"/>
        <w:rPr>
          <w:rFonts w:ascii="Arial" w:eastAsia="Times New Roman" w:hAnsi="Arial" w:cs="Arial"/>
          <w:b/>
          <w:color w:val="000000" w:themeColor="text1"/>
          <w:sz w:val="21"/>
          <w:szCs w:val="21"/>
          <w:lang w:eastAsia="en-GB"/>
        </w:rPr>
      </w:pPr>
    </w:p>
    <w:p w14:paraId="42608F1F" w14:textId="0D5F7E2B" w:rsidR="00FA1294" w:rsidRDefault="00FA1294" w:rsidP="00FA1294">
      <w:pPr>
        <w:spacing w:line="240" w:lineRule="auto"/>
        <w:jc w:val="both"/>
        <w:rPr>
          <w:rFonts w:ascii="Arial" w:eastAsia="Times New Roman" w:hAnsi="Arial" w:cs="Arial"/>
          <w:b/>
          <w:color w:val="000000" w:themeColor="text1"/>
          <w:sz w:val="21"/>
          <w:szCs w:val="21"/>
          <w:lang w:eastAsia="en-GB"/>
        </w:rPr>
      </w:pPr>
    </w:p>
    <w:p w14:paraId="2377EC4C" w14:textId="4AB0EDAF" w:rsidR="00FA1294" w:rsidRDefault="00FA1294" w:rsidP="00FA1294">
      <w:pPr>
        <w:spacing w:line="240" w:lineRule="auto"/>
        <w:jc w:val="both"/>
        <w:rPr>
          <w:rFonts w:ascii="Arial" w:eastAsia="Times New Roman" w:hAnsi="Arial" w:cs="Arial"/>
          <w:b/>
          <w:color w:val="000000" w:themeColor="text1"/>
          <w:sz w:val="21"/>
          <w:szCs w:val="21"/>
          <w:lang w:eastAsia="en-GB"/>
        </w:rPr>
      </w:pPr>
    </w:p>
    <w:p w14:paraId="009B36C2" w14:textId="5D905E55" w:rsidR="00FA1294" w:rsidRDefault="00FA1294" w:rsidP="00FA1294">
      <w:pPr>
        <w:spacing w:line="240" w:lineRule="auto"/>
        <w:jc w:val="both"/>
        <w:rPr>
          <w:rFonts w:ascii="Arial" w:eastAsia="Times New Roman" w:hAnsi="Arial" w:cs="Arial"/>
          <w:b/>
          <w:color w:val="000000" w:themeColor="text1"/>
          <w:sz w:val="21"/>
          <w:szCs w:val="21"/>
          <w:lang w:eastAsia="en-GB"/>
        </w:rPr>
      </w:pPr>
    </w:p>
    <w:p w14:paraId="067FC304" w14:textId="6E69311D" w:rsidR="00FA1294" w:rsidRDefault="00FA1294" w:rsidP="00FA1294">
      <w:pPr>
        <w:spacing w:line="240" w:lineRule="auto"/>
        <w:jc w:val="both"/>
        <w:rPr>
          <w:rFonts w:ascii="Arial" w:eastAsia="Times New Roman" w:hAnsi="Arial" w:cs="Arial"/>
          <w:b/>
          <w:color w:val="000000" w:themeColor="text1"/>
          <w:sz w:val="21"/>
          <w:szCs w:val="21"/>
          <w:lang w:eastAsia="en-GB"/>
        </w:rPr>
      </w:pPr>
    </w:p>
    <w:p w14:paraId="548E1C5F" w14:textId="6AE345A5" w:rsidR="00FA1294" w:rsidRDefault="00FA1294" w:rsidP="00FA1294">
      <w:pPr>
        <w:spacing w:line="240" w:lineRule="auto"/>
        <w:jc w:val="both"/>
        <w:rPr>
          <w:rFonts w:ascii="Arial" w:eastAsia="Times New Roman" w:hAnsi="Arial" w:cs="Arial"/>
          <w:b/>
          <w:color w:val="000000" w:themeColor="text1"/>
          <w:sz w:val="21"/>
          <w:szCs w:val="21"/>
          <w:lang w:eastAsia="en-GB"/>
        </w:rPr>
      </w:pPr>
    </w:p>
    <w:p w14:paraId="2BF3C2AE" w14:textId="41804AE1" w:rsidR="00FA1294" w:rsidRDefault="00FA1294" w:rsidP="00FA1294">
      <w:pPr>
        <w:spacing w:line="240" w:lineRule="auto"/>
        <w:jc w:val="both"/>
        <w:rPr>
          <w:rFonts w:ascii="Arial" w:eastAsia="Times New Roman" w:hAnsi="Arial" w:cs="Arial"/>
          <w:b/>
          <w:color w:val="000000" w:themeColor="text1"/>
          <w:sz w:val="21"/>
          <w:szCs w:val="21"/>
          <w:lang w:eastAsia="en-GB"/>
        </w:rPr>
      </w:pPr>
    </w:p>
    <w:p w14:paraId="71C56005" w14:textId="3CD30D1C" w:rsidR="00FA1294" w:rsidRDefault="00FA1294" w:rsidP="00FA1294">
      <w:pPr>
        <w:spacing w:line="240" w:lineRule="auto"/>
        <w:jc w:val="both"/>
        <w:rPr>
          <w:rFonts w:ascii="Arial" w:eastAsia="Times New Roman" w:hAnsi="Arial" w:cs="Arial"/>
          <w:b/>
          <w:color w:val="000000" w:themeColor="text1"/>
          <w:sz w:val="21"/>
          <w:szCs w:val="21"/>
          <w:lang w:eastAsia="en-GB"/>
        </w:rPr>
      </w:pPr>
    </w:p>
    <w:p w14:paraId="07AABEA5" w14:textId="77777777" w:rsidR="00FA1294" w:rsidRPr="00FA1294" w:rsidRDefault="00FA1294" w:rsidP="00FA1294">
      <w:pPr>
        <w:spacing w:line="240" w:lineRule="auto"/>
        <w:jc w:val="both"/>
        <w:rPr>
          <w:rFonts w:ascii="Arial" w:eastAsia="Times New Roman" w:hAnsi="Arial" w:cs="Arial"/>
          <w:b/>
          <w:color w:val="000000" w:themeColor="text1"/>
          <w:sz w:val="21"/>
          <w:szCs w:val="21"/>
          <w:lang w:eastAsia="en-GB"/>
        </w:rPr>
      </w:pPr>
    </w:p>
    <w:p w14:paraId="141C265A" w14:textId="77777777" w:rsidR="00AC20DB" w:rsidRPr="005D0A88" w:rsidRDefault="00FA1294" w:rsidP="00AC20DB">
      <w:pPr>
        <w:pStyle w:val="ListParagraph"/>
        <w:spacing w:line="240" w:lineRule="auto"/>
        <w:ind w:left="357" w:hanging="357"/>
        <w:contextualSpacing w:val="0"/>
        <w:jc w:val="both"/>
        <w:rPr>
          <w:rFonts w:ascii="Arial" w:eastAsia="Times New Roman" w:hAnsi="Arial" w:cs="Arial"/>
          <w:b/>
          <w:color w:val="000000" w:themeColor="text1"/>
          <w:sz w:val="32"/>
          <w:szCs w:val="32"/>
          <w:lang w:eastAsia="en-GB"/>
        </w:rPr>
      </w:pPr>
      <w:r w:rsidRPr="005D0A88">
        <w:rPr>
          <w:rFonts w:ascii="Arial" w:eastAsia="Times New Roman" w:hAnsi="Arial" w:cs="Arial"/>
          <w:b/>
          <w:color w:val="000000" w:themeColor="text1"/>
          <w:sz w:val="32"/>
          <w:szCs w:val="32"/>
          <w:lang w:eastAsia="en-GB"/>
        </w:rPr>
        <w:lastRenderedPageBreak/>
        <w:t>P</w:t>
      </w:r>
      <w:r w:rsidRPr="005D0A88">
        <w:rPr>
          <w:rFonts w:ascii="Arial" w:eastAsia="Times New Roman" w:hAnsi="Arial" w:cs="Arial"/>
          <w:b/>
          <w:color w:val="000000" w:themeColor="text1"/>
          <w:sz w:val="32"/>
          <w:szCs w:val="32"/>
          <w:lang w:eastAsia="en-GB"/>
        </w:rPr>
        <w:t>olicy Version Control</w:t>
      </w:r>
    </w:p>
    <w:tbl>
      <w:tblPr>
        <w:tblStyle w:val="PlainTable21"/>
        <w:tblW w:w="10148" w:type="dxa"/>
        <w:tblLayout w:type="fixed"/>
        <w:tblLook w:val="04A0" w:firstRow="1" w:lastRow="0" w:firstColumn="1" w:lastColumn="0" w:noHBand="0" w:noVBand="1"/>
      </w:tblPr>
      <w:tblGrid>
        <w:gridCol w:w="993"/>
        <w:gridCol w:w="1134"/>
        <w:gridCol w:w="8021"/>
      </w:tblGrid>
      <w:tr w:rsidR="00FB6EF8" w14:paraId="392C5B75" w14:textId="77777777" w:rsidTr="00FB6EF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93" w:type="dxa"/>
            <w:vAlign w:val="center"/>
          </w:tcPr>
          <w:p w14:paraId="16F81926" w14:textId="77777777" w:rsidR="00AC20DB" w:rsidRPr="004B1D53" w:rsidRDefault="00FA1294" w:rsidP="00750405">
            <w:pPr>
              <w:spacing w:after="160"/>
              <w:jc w:val="both"/>
              <w:rPr>
                <w:rFonts w:ascii="Arial" w:hAnsi="Arial" w:cs="Arial"/>
                <w:sz w:val="21"/>
                <w:szCs w:val="21"/>
              </w:rPr>
            </w:pPr>
            <w:r w:rsidRPr="004B1D53">
              <w:rPr>
                <w:rFonts w:ascii="Arial" w:hAnsi="Arial" w:cs="Arial"/>
                <w:sz w:val="21"/>
                <w:szCs w:val="21"/>
              </w:rPr>
              <w:t>Version</w:t>
            </w:r>
          </w:p>
        </w:tc>
        <w:tc>
          <w:tcPr>
            <w:tcW w:w="1134" w:type="dxa"/>
            <w:vAlign w:val="center"/>
          </w:tcPr>
          <w:p w14:paraId="46E98119" w14:textId="77777777" w:rsidR="00AC20DB" w:rsidRPr="004B1D53" w:rsidRDefault="00FA1294" w:rsidP="00750405">
            <w:pPr>
              <w:spacing w:after="160"/>
              <w:jc w:val="both"/>
              <w:cnfStyle w:val="100000000000" w:firstRow="1" w:lastRow="0" w:firstColumn="0" w:lastColumn="0" w:oddVBand="0" w:evenVBand="0" w:oddHBand="0" w:evenHBand="0" w:firstRowFirstColumn="0" w:firstRowLastColumn="0" w:lastRowFirstColumn="0" w:lastRowLastColumn="0"/>
              <w:rPr>
                <w:rFonts w:ascii="Arial" w:hAnsi="Arial" w:cs="Arial"/>
                <w:sz w:val="21"/>
                <w:szCs w:val="21"/>
              </w:rPr>
            </w:pPr>
            <w:r w:rsidRPr="004B1D53">
              <w:rPr>
                <w:rFonts w:ascii="Arial" w:hAnsi="Arial" w:cs="Arial"/>
                <w:sz w:val="21"/>
                <w:szCs w:val="21"/>
              </w:rPr>
              <w:t>Date</w:t>
            </w:r>
          </w:p>
        </w:tc>
        <w:tc>
          <w:tcPr>
            <w:tcW w:w="8021" w:type="dxa"/>
            <w:vAlign w:val="center"/>
          </w:tcPr>
          <w:p w14:paraId="070A8210" w14:textId="77777777" w:rsidR="00AC20DB" w:rsidRPr="004B1D53" w:rsidRDefault="00FA1294" w:rsidP="00750405">
            <w:pPr>
              <w:spacing w:after="160"/>
              <w:jc w:val="both"/>
              <w:cnfStyle w:val="100000000000" w:firstRow="1" w:lastRow="0" w:firstColumn="0" w:lastColumn="0" w:oddVBand="0" w:evenVBand="0" w:oddHBand="0" w:evenHBand="0" w:firstRowFirstColumn="0" w:firstRowLastColumn="0" w:lastRowFirstColumn="0" w:lastRowLastColumn="0"/>
              <w:rPr>
                <w:rFonts w:ascii="Arial" w:hAnsi="Arial" w:cs="Arial"/>
                <w:sz w:val="21"/>
                <w:szCs w:val="21"/>
              </w:rPr>
            </w:pPr>
            <w:r w:rsidRPr="004B1D53">
              <w:rPr>
                <w:rFonts w:ascii="Arial" w:hAnsi="Arial" w:cs="Arial"/>
                <w:sz w:val="21"/>
                <w:szCs w:val="21"/>
              </w:rPr>
              <w:t>Change</w:t>
            </w:r>
          </w:p>
        </w:tc>
      </w:tr>
      <w:tr w:rsidR="00FB6EF8" w14:paraId="0F6FB0CD" w14:textId="77777777" w:rsidTr="00FB6EF8">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993" w:type="dxa"/>
            <w:vAlign w:val="center"/>
          </w:tcPr>
          <w:p w14:paraId="75BD6175" w14:textId="77777777" w:rsidR="00AC20DB" w:rsidRPr="00BA3CF8" w:rsidRDefault="00FA1294" w:rsidP="00750405">
            <w:pPr>
              <w:spacing w:after="160"/>
              <w:jc w:val="both"/>
              <w:rPr>
                <w:rFonts w:ascii="Arial" w:hAnsi="Arial" w:cs="Arial"/>
                <w:sz w:val="21"/>
                <w:szCs w:val="21"/>
              </w:rPr>
            </w:pPr>
            <w:r>
              <w:rPr>
                <w:rFonts w:ascii="Arial" w:hAnsi="Arial" w:cs="Arial"/>
                <w:b w:val="0"/>
                <w:bCs w:val="0"/>
                <w:sz w:val="21"/>
                <w:szCs w:val="21"/>
              </w:rPr>
              <w:t>1</w:t>
            </w:r>
          </w:p>
        </w:tc>
        <w:tc>
          <w:tcPr>
            <w:tcW w:w="1134" w:type="dxa"/>
            <w:vAlign w:val="center"/>
          </w:tcPr>
          <w:p w14:paraId="7D50AA0E" w14:textId="77777777" w:rsidR="00AC20DB" w:rsidRPr="004B1D53" w:rsidRDefault="00FA1294" w:rsidP="00750405">
            <w:pPr>
              <w:spacing w:after="160"/>
              <w:jc w:val="both"/>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94187E">
              <w:rPr>
                <w:rFonts w:ascii="Arial" w:hAnsi="Arial" w:cs="Arial"/>
                <w:color w:val="FF0000"/>
                <w:sz w:val="21"/>
                <w:szCs w:val="21"/>
              </w:rPr>
              <w:t>##/</w:t>
            </w:r>
            <w:r>
              <w:rPr>
                <w:rFonts w:ascii="Arial" w:hAnsi="Arial" w:cs="Arial"/>
                <w:color w:val="FF0000"/>
                <w:sz w:val="21"/>
                <w:szCs w:val="21"/>
              </w:rPr>
              <w:t>##</w:t>
            </w:r>
            <w:r w:rsidRPr="0094187E">
              <w:rPr>
                <w:rFonts w:ascii="Arial" w:hAnsi="Arial" w:cs="Arial"/>
                <w:color w:val="FF0000"/>
                <w:sz w:val="21"/>
                <w:szCs w:val="21"/>
              </w:rPr>
              <w:t>/</w:t>
            </w:r>
            <w:r>
              <w:rPr>
                <w:rFonts w:ascii="Arial" w:hAnsi="Arial" w:cs="Arial"/>
                <w:sz w:val="21"/>
                <w:szCs w:val="21"/>
              </w:rPr>
              <w:t>20</w:t>
            </w:r>
          </w:p>
        </w:tc>
        <w:tc>
          <w:tcPr>
            <w:tcW w:w="8021" w:type="dxa"/>
            <w:vAlign w:val="center"/>
          </w:tcPr>
          <w:p w14:paraId="1A98D24D" w14:textId="77777777" w:rsidR="00AC20DB" w:rsidRPr="00F96181" w:rsidRDefault="00FA1294" w:rsidP="00750405">
            <w:pPr>
              <w:pStyle w:val="ListParagraph"/>
              <w:numPr>
                <w:ilvl w:val="0"/>
                <w:numId w:val="2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1"/>
                <w:szCs w:val="21"/>
                <w:lang w:eastAsia="en-GB"/>
              </w:rPr>
            </w:pPr>
            <w:r w:rsidRPr="00F96181">
              <w:rPr>
                <w:rFonts w:ascii="Arial" w:eastAsia="Times New Roman" w:hAnsi="Arial" w:cs="Arial"/>
                <w:sz w:val="21"/>
                <w:szCs w:val="21"/>
                <w:lang w:eastAsia="en-GB"/>
              </w:rPr>
              <w:t>Removed section relating to telephone installation, rental charges as there is no evidence that this is being claimed.</w:t>
            </w:r>
          </w:p>
          <w:p w14:paraId="73C88725" w14:textId="77777777" w:rsidR="00AC20DB" w:rsidRPr="00F96181" w:rsidRDefault="00FA1294" w:rsidP="00750405">
            <w:pPr>
              <w:pStyle w:val="ListParagraph"/>
              <w:numPr>
                <w:ilvl w:val="0"/>
                <w:numId w:val="2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1"/>
                <w:szCs w:val="21"/>
                <w:lang w:eastAsia="en-GB"/>
              </w:rPr>
            </w:pPr>
            <w:r w:rsidRPr="00F96181">
              <w:rPr>
                <w:rFonts w:ascii="Arial" w:eastAsia="Times New Roman" w:hAnsi="Arial" w:cs="Arial"/>
                <w:sz w:val="21"/>
                <w:szCs w:val="21"/>
                <w:lang w:eastAsia="en-GB"/>
              </w:rPr>
              <w:t>Mileage claim criteria updated in line with HMRC guidance. Removed five-mile radius from mileage claim criteria. Added ability to claim outside of the county boundary if it is required for business purposes.</w:t>
            </w:r>
          </w:p>
          <w:p w14:paraId="6EF598F7" w14:textId="77777777" w:rsidR="00AC20DB" w:rsidRPr="00F96181" w:rsidRDefault="00FA1294" w:rsidP="00750405">
            <w:pPr>
              <w:pStyle w:val="ListParagraph"/>
              <w:numPr>
                <w:ilvl w:val="0"/>
                <w:numId w:val="2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1"/>
                <w:szCs w:val="21"/>
                <w:lang w:eastAsia="en-GB"/>
              </w:rPr>
            </w:pPr>
            <w:r w:rsidRPr="00F96181">
              <w:rPr>
                <w:rFonts w:ascii="Arial" w:eastAsia="Times New Roman" w:hAnsi="Arial" w:cs="Arial"/>
                <w:sz w:val="21"/>
                <w:szCs w:val="21"/>
                <w:lang w:eastAsia="en-GB"/>
              </w:rPr>
              <w:t>Included ability to claim for dinner allowance i</w:t>
            </w:r>
            <w:r w:rsidRPr="00F96181">
              <w:rPr>
                <w:rFonts w:ascii="Arial" w:eastAsia="Times New Roman" w:hAnsi="Arial" w:cs="Arial"/>
                <w:sz w:val="21"/>
                <w:szCs w:val="21"/>
                <w:lang w:eastAsia="en-GB"/>
              </w:rPr>
              <w:t>f an overnight stay</w:t>
            </w:r>
          </w:p>
          <w:p w14:paraId="5EFA25C1" w14:textId="77777777" w:rsidR="000A4BC9" w:rsidRDefault="00FA1294" w:rsidP="00750405">
            <w:pPr>
              <w:pStyle w:val="ListParagraph"/>
              <w:numPr>
                <w:ilvl w:val="0"/>
                <w:numId w:val="2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1"/>
                <w:szCs w:val="21"/>
                <w:lang w:eastAsia="en-GB"/>
              </w:rPr>
            </w:pPr>
            <w:r>
              <w:rPr>
                <w:rFonts w:ascii="Arial" w:eastAsia="Times New Roman" w:hAnsi="Arial" w:cs="Arial"/>
                <w:sz w:val="21"/>
                <w:szCs w:val="21"/>
                <w:lang w:eastAsia="en-GB"/>
              </w:rPr>
              <w:t>Ability to claim for mileage for callout to designated base now removed to ensure compliance with HMRC tax relief.</w:t>
            </w:r>
          </w:p>
          <w:p w14:paraId="3D8737DA" w14:textId="77777777" w:rsidR="00A96C8A" w:rsidRDefault="00FA1294" w:rsidP="00750405">
            <w:pPr>
              <w:pStyle w:val="ListParagraph"/>
              <w:numPr>
                <w:ilvl w:val="0"/>
                <w:numId w:val="2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1"/>
                <w:szCs w:val="21"/>
                <w:lang w:eastAsia="en-GB"/>
              </w:rPr>
            </w:pPr>
            <w:r>
              <w:rPr>
                <w:rFonts w:ascii="Arial" w:eastAsia="Times New Roman" w:hAnsi="Arial" w:cs="Arial"/>
                <w:sz w:val="21"/>
                <w:szCs w:val="21"/>
                <w:lang w:eastAsia="en-GB"/>
              </w:rPr>
              <w:t>The requirement to provide a V5 certificate for personal vehicles used for business purposes has been removed.</w:t>
            </w:r>
          </w:p>
          <w:p w14:paraId="07767EC4" w14:textId="77777777" w:rsidR="00952E8E" w:rsidRPr="00F96181" w:rsidRDefault="00FA1294" w:rsidP="00750405">
            <w:pPr>
              <w:pStyle w:val="ListParagraph"/>
              <w:numPr>
                <w:ilvl w:val="0"/>
                <w:numId w:val="2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1"/>
                <w:szCs w:val="21"/>
                <w:lang w:eastAsia="en-GB"/>
              </w:rPr>
            </w:pPr>
            <w:r>
              <w:rPr>
                <w:rFonts w:ascii="Arial" w:eastAsia="Times New Roman" w:hAnsi="Arial" w:cs="Arial"/>
                <w:sz w:val="21"/>
                <w:szCs w:val="21"/>
                <w:lang w:eastAsia="en-GB"/>
              </w:rPr>
              <w:t>Driving licences now need to be checked annually by managers in conjunction with motor insurance.</w:t>
            </w:r>
          </w:p>
          <w:p w14:paraId="67E9CD23" w14:textId="77777777" w:rsidR="00AC20DB" w:rsidRPr="001B1E94" w:rsidRDefault="00FA1294" w:rsidP="0075040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FF0000"/>
                <w:sz w:val="21"/>
                <w:szCs w:val="21"/>
              </w:rPr>
            </w:pPr>
          </w:p>
        </w:tc>
      </w:tr>
    </w:tbl>
    <w:p w14:paraId="4ADE7054" w14:textId="77777777" w:rsidR="009E56BC" w:rsidRDefault="00FA1294">
      <w:pPr>
        <w:rPr>
          <w:rFonts w:ascii="Arial" w:eastAsia="Times New Roman" w:hAnsi="Arial" w:cs="Arial"/>
          <w:b/>
          <w:color w:val="000000" w:themeColor="text1"/>
          <w:sz w:val="32"/>
          <w:szCs w:val="32"/>
          <w:lang w:eastAsia="en-GB"/>
        </w:rPr>
      </w:pPr>
    </w:p>
    <w:p w14:paraId="528827C6" w14:textId="77777777" w:rsidR="007D7392" w:rsidRDefault="00FA1294">
      <w:pPr>
        <w:rPr>
          <w:rFonts w:ascii="Arial" w:eastAsia="Times New Roman" w:hAnsi="Arial" w:cs="Arial"/>
          <w:b/>
          <w:color w:val="000000" w:themeColor="text1"/>
          <w:sz w:val="32"/>
          <w:szCs w:val="32"/>
          <w:lang w:eastAsia="en-GB"/>
        </w:rPr>
      </w:pPr>
      <w:r>
        <w:rPr>
          <w:rFonts w:ascii="Arial" w:eastAsia="Times New Roman" w:hAnsi="Arial" w:cs="Arial"/>
          <w:b/>
          <w:color w:val="000000" w:themeColor="text1"/>
          <w:sz w:val="32"/>
          <w:szCs w:val="32"/>
          <w:lang w:eastAsia="en-GB"/>
        </w:rPr>
        <w:br w:type="page"/>
      </w:r>
    </w:p>
    <w:p w14:paraId="4C6AA7ED" w14:textId="77777777" w:rsidR="00AE4C49" w:rsidRDefault="00FA1294" w:rsidP="00F96181">
      <w:pPr>
        <w:rPr>
          <w:rFonts w:ascii="Arial" w:eastAsia="Times New Roman" w:hAnsi="Arial" w:cs="Arial"/>
          <w:b/>
          <w:color w:val="000000" w:themeColor="text1"/>
          <w:sz w:val="32"/>
          <w:szCs w:val="32"/>
          <w:lang w:eastAsia="en-GB"/>
        </w:rPr>
      </w:pPr>
      <w:r>
        <w:rPr>
          <w:rFonts w:ascii="Arial" w:eastAsia="Times New Roman" w:hAnsi="Arial" w:cs="Arial"/>
          <w:b/>
          <w:color w:val="000000" w:themeColor="text1"/>
          <w:sz w:val="32"/>
          <w:szCs w:val="32"/>
          <w:lang w:eastAsia="en-GB"/>
        </w:rPr>
        <w:lastRenderedPageBreak/>
        <w:t>Appendix 1 – Business Mileage Scenarios &amp; Examples</w:t>
      </w:r>
    </w:p>
    <w:p w14:paraId="32B91680" w14:textId="77777777" w:rsidR="00DA5F99" w:rsidRDefault="00FA1294" w:rsidP="00DA5F99">
      <w:pPr>
        <w:pStyle w:val="ListParagraph"/>
        <w:spacing w:line="240" w:lineRule="auto"/>
        <w:ind w:left="0"/>
        <w:contextualSpacing w:val="0"/>
        <w:jc w:val="both"/>
        <w:rPr>
          <w:rFonts w:ascii="Arial" w:eastAsia="Times New Roman" w:hAnsi="Arial" w:cs="Arial"/>
          <w:bCs/>
          <w:color w:val="000000" w:themeColor="text1"/>
          <w:sz w:val="21"/>
          <w:szCs w:val="21"/>
          <w:lang w:eastAsia="en-GB"/>
        </w:rPr>
      </w:pPr>
      <w:r>
        <w:rPr>
          <w:rFonts w:ascii="Arial" w:eastAsia="Times New Roman" w:hAnsi="Arial" w:cs="Arial"/>
          <w:bCs/>
          <w:color w:val="000000" w:themeColor="text1"/>
          <w:sz w:val="21"/>
          <w:szCs w:val="21"/>
          <w:lang w:eastAsia="en-GB"/>
        </w:rPr>
        <w:t>Some examples of what is and is not claimable are as below:</w:t>
      </w:r>
    </w:p>
    <w:p w14:paraId="01A0F975" w14:textId="77777777" w:rsidR="00DA5F99" w:rsidRDefault="00FA1294" w:rsidP="00DA5F99">
      <w:pPr>
        <w:pStyle w:val="ListParagraph"/>
        <w:spacing w:line="240" w:lineRule="auto"/>
        <w:ind w:left="0"/>
        <w:jc w:val="both"/>
        <w:rPr>
          <w:rFonts w:ascii="Arial" w:eastAsia="Times New Roman" w:hAnsi="Arial" w:cs="Arial"/>
          <w:b/>
          <w:color w:val="000000" w:themeColor="text1"/>
          <w:sz w:val="21"/>
          <w:szCs w:val="21"/>
          <w:lang w:eastAsia="en-GB"/>
        </w:rPr>
      </w:pPr>
      <w:r>
        <w:rPr>
          <w:rFonts w:ascii="Arial" w:eastAsia="Times New Roman" w:hAnsi="Arial" w:cs="Arial"/>
          <w:b/>
          <w:color w:val="000000" w:themeColor="text1"/>
          <w:sz w:val="21"/>
          <w:szCs w:val="21"/>
          <w:lang w:eastAsia="en-GB"/>
        </w:rPr>
        <w:t xml:space="preserve">Scenario 1 - </w:t>
      </w:r>
      <w:r w:rsidRPr="008A16CE">
        <w:rPr>
          <w:rFonts w:ascii="Arial" w:eastAsia="Times New Roman" w:hAnsi="Arial" w:cs="Arial"/>
          <w:b/>
          <w:color w:val="000000" w:themeColor="text1"/>
          <w:sz w:val="21"/>
          <w:szCs w:val="21"/>
          <w:lang w:eastAsia="en-GB"/>
        </w:rPr>
        <w:t>Catering Manager</w:t>
      </w:r>
      <w:r>
        <w:rPr>
          <w:rFonts w:ascii="Arial" w:eastAsia="Times New Roman" w:hAnsi="Arial" w:cs="Arial"/>
          <w:b/>
          <w:color w:val="000000" w:themeColor="text1"/>
          <w:sz w:val="21"/>
          <w:szCs w:val="21"/>
          <w:lang w:eastAsia="en-GB"/>
        </w:rPr>
        <w:t xml:space="preserve"> – Travelling to temporary workplaces, to their permanent workplace, and then to their home.</w:t>
      </w:r>
    </w:p>
    <w:p w14:paraId="178E9F86" w14:textId="77777777" w:rsidR="00DA5F99" w:rsidRPr="008A16CE" w:rsidRDefault="00FA1294" w:rsidP="00DA5F99">
      <w:pPr>
        <w:pStyle w:val="ListParagraph"/>
        <w:spacing w:line="240" w:lineRule="auto"/>
        <w:ind w:left="0"/>
        <w:jc w:val="both"/>
        <w:rPr>
          <w:rFonts w:ascii="Arial" w:eastAsia="Times New Roman" w:hAnsi="Arial" w:cs="Arial"/>
          <w:b/>
          <w:color w:val="000000" w:themeColor="text1"/>
          <w:sz w:val="21"/>
          <w:szCs w:val="21"/>
          <w:lang w:eastAsia="en-GB"/>
        </w:rPr>
      </w:pPr>
    </w:p>
    <w:p w14:paraId="558A9CFD" w14:textId="77777777" w:rsidR="00DA5F99" w:rsidRDefault="00FA1294" w:rsidP="007D7392">
      <w:pPr>
        <w:pStyle w:val="ListParagraph"/>
        <w:spacing w:line="240" w:lineRule="auto"/>
        <w:ind w:left="0"/>
        <w:jc w:val="both"/>
        <w:rPr>
          <w:rFonts w:ascii="Arial" w:eastAsia="Times New Roman" w:hAnsi="Arial" w:cs="Arial"/>
          <w:bCs/>
          <w:color w:val="000000" w:themeColor="text1"/>
          <w:sz w:val="21"/>
          <w:szCs w:val="21"/>
          <w:lang w:eastAsia="en-GB"/>
        </w:rPr>
      </w:pPr>
      <w:r>
        <w:rPr>
          <w:rFonts w:ascii="Arial" w:eastAsia="Times New Roman" w:hAnsi="Arial" w:cs="Arial"/>
          <w:bCs/>
          <w:color w:val="000000" w:themeColor="text1"/>
          <w:sz w:val="21"/>
          <w:szCs w:val="21"/>
          <w:lang w:eastAsia="en-GB"/>
        </w:rPr>
        <w:t>A catering manager is required to travel to multiple school establishments to undertake their role, on each occasion visiting each establishment for a temporary p</w:t>
      </w:r>
      <w:r>
        <w:rPr>
          <w:rFonts w:ascii="Arial" w:eastAsia="Times New Roman" w:hAnsi="Arial" w:cs="Arial"/>
          <w:bCs/>
          <w:color w:val="000000" w:themeColor="text1"/>
          <w:sz w:val="21"/>
          <w:szCs w:val="21"/>
          <w:lang w:eastAsia="en-GB"/>
        </w:rPr>
        <w:t xml:space="preserve">urpose (for example, 1:1's or management meetings). Their designated workplace is County Hall in Preston and they live in Euxton. </w:t>
      </w:r>
    </w:p>
    <w:p w14:paraId="41B57BED" w14:textId="77777777" w:rsidR="00DA5F99" w:rsidRDefault="00FA1294" w:rsidP="007D7392">
      <w:pPr>
        <w:pStyle w:val="ListParagraph"/>
        <w:spacing w:line="240" w:lineRule="auto"/>
        <w:ind w:left="0"/>
        <w:jc w:val="both"/>
        <w:rPr>
          <w:rFonts w:ascii="Arial" w:eastAsia="Times New Roman" w:hAnsi="Arial" w:cs="Arial"/>
          <w:bCs/>
          <w:color w:val="000000" w:themeColor="text1"/>
          <w:sz w:val="21"/>
          <w:szCs w:val="21"/>
          <w:lang w:eastAsia="en-GB"/>
        </w:rPr>
      </w:pPr>
    </w:p>
    <w:p w14:paraId="6A60055E" w14:textId="77777777" w:rsidR="00DA5F99" w:rsidRDefault="00FA1294" w:rsidP="007D7392">
      <w:pPr>
        <w:pStyle w:val="ListParagraph"/>
        <w:spacing w:line="240" w:lineRule="auto"/>
        <w:ind w:left="0"/>
        <w:jc w:val="both"/>
        <w:rPr>
          <w:rFonts w:ascii="Arial" w:eastAsia="Times New Roman" w:hAnsi="Arial" w:cs="Arial"/>
          <w:bCs/>
          <w:color w:val="000000" w:themeColor="text1"/>
          <w:sz w:val="21"/>
          <w:szCs w:val="21"/>
          <w:lang w:eastAsia="en-GB"/>
        </w:rPr>
      </w:pPr>
      <w:r>
        <w:rPr>
          <w:rFonts w:ascii="Arial" w:eastAsia="Times New Roman" w:hAnsi="Arial" w:cs="Arial"/>
          <w:bCs/>
          <w:color w:val="000000" w:themeColor="text1"/>
          <w:sz w:val="21"/>
          <w:szCs w:val="21"/>
          <w:lang w:eastAsia="en-GB"/>
        </w:rPr>
        <w:t>In this case, the catering manager is required to travel from home to a school in Chorley, then to a school in Tarleton, and</w:t>
      </w:r>
      <w:r>
        <w:rPr>
          <w:rFonts w:ascii="Arial" w:eastAsia="Times New Roman" w:hAnsi="Arial" w:cs="Arial"/>
          <w:bCs/>
          <w:color w:val="000000" w:themeColor="text1"/>
          <w:sz w:val="21"/>
          <w:szCs w:val="21"/>
          <w:lang w:eastAsia="en-GB"/>
        </w:rPr>
        <w:t xml:space="preserve"> onto County Hall for a meeting before travelling home at the end of the day.</w:t>
      </w:r>
    </w:p>
    <w:p w14:paraId="00BAD1ED" w14:textId="77777777" w:rsidR="00DA5F99" w:rsidRDefault="00FA1294" w:rsidP="007D7392">
      <w:pPr>
        <w:pStyle w:val="ListParagraph"/>
        <w:spacing w:line="240" w:lineRule="auto"/>
        <w:ind w:left="0"/>
        <w:jc w:val="both"/>
        <w:rPr>
          <w:rFonts w:ascii="Arial" w:eastAsia="Times New Roman" w:hAnsi="Arial" w:cs="Arial"/>
          <w:bCs/>
          <w:color w:val="000000" w:themeColor="text1"/>
          <w:sz w:val="21"/>
          <w:szCs w:val="21"/>
          <w:lang w:eastAsia="en-GB"/>
        </w:rPr>
      </w:pPr>
    </w:p>
    <w:p w14:paraId="1A141E5B" w14:textId="77777777" w:rsidR="00DA5F99" w:rsidRDefault="00FA1294" w:rsidP="007D7392">
      <w:pPr>
        <w:pStyle w:val="ListParagraph"/>
        <w:numPr>
          <w:ilvl w:val="0"/>
          <w:numId w:val="31"/>
        </w:numPr>
        <w:spacing w:line="240" w:lineRule="auto"/>
        <w:jc w:val="both"/>
        <w:rPr>
          <w:rFonts w:ascii="Arial" w:eastAsia="Times New Roman" w:hAnsi="Arial" w:cs="Arial"/>
          <w:bCs/>
          <w:color w:val="000000" w:themeColor="text1"/>
          <w:sz w:val="21"/>
          <w:szCs w:val="21"/>
          <w:lang w:eastAsia="en-GB"/>
        </w:rPr>
      </w:pPr>
      <w:r>
        <w:rPr>
          <w:rFonts w:ascii="Arial" w:eastAsia="Times New Roman" w:hAnsi="Arial" w:cs="Arial"/>
          <w:bCs/>
          <w:color w:val="000000" w:themeColor="text1"/>
          <w:sz w:val="21"/>
          <w:szCs w:val="21"/>
          <w:lang w:eastAsia="en-GB"/>
        </w:rPr>
        <w:t xml:space="preserve">The catering manager is travelling from home (A) to the schools in Chorley (B) and Tarleton (C) for a temporary purpose – therefore the travel from home (A) to Chorley (B), and to Tarleton (C) is claimable. </w:t>
      </w:r>
    </w:p>
    <w:p w14:paraId="10DD57D0" w14:textId="77777777" w:rsidR="00DA5F99" w:rsidRDefault="00FA1294" w:rsidP="007D7392">
      <w:pPr>
        <w:pStyle w:val="ListParagraph"/>
        <w:numPr>
          <w:ilvl w:val="0"/>
          <w:numId w:val="31"/>
        </w:numPr>
        <w:spacing w:line="240" w:lineRule="auto"/>
        <w:jc w:val="both"/>
        <w:rPr>
          <w:rFonts w:ascii="Arial" w:eastAsia="Times New Roman" w:hAnsi="Arial" w:cs="Arial"/>
          <w:bCs/>
          <w:color w:val="000000" w:themeColor="text1"/>
          <w:sz w:val="21"/>
          <w:szCs w:val="21"/>
          <w:lang w:eastAsia="en-GB"/>
        </w:rPr>
      </w:pPr>
      <w:r>
        <w:rPr>
          <w:rFonts w:ascii="Arial" w:eastAsia="Times New Roman" w:hAnsi="Arial" w:cs="Arial"/>
          <w:bCs/>
          <w:color w:val="000000" w:themeColor="text1"/>
          <w:sz w:val="21"/>
          <w:szCs w:val="21"/>
          <w:lang w:eastAsia="en-GB"/>
        </w:rPr>
        <w:t>The travel from Tarleton (C) back to County Hall</w:t>
      </w:r>
      <w:r>
        <w:rPr>
          <w:rFonts w:ascii="Arial" w:eastAsia="Times New Roman" w:hAnsi="Arial" w:cs="Arial"/>
          <w:bCs/>
          <w:color w:val="000000" w:themeColor="text1"/>
          <w:sz w:val="21"/>
          <w:szCs w:val="21"/>
          <w:lang w:eastAsia="en-GB"/>
        </w:rPr>
        <w:t xml:space="preserve"> (D) is considered a return journey from a temporary workplace and therefore this travel is claimable. </w:t>
      </w:r>
    </w:p>
    <w:p w14:paraId="167E81DF" w14:textId="77777777" w:rsidR="00DA5F99" w:rsidRDefault="00FA1294" w:rsidP="007D7392">
      <w:pPr>
        <w:pStyle w:val="ListParagraph"/>
        <w:numPr>
          <w:ilvl w:val="0"/>
          <w:numId w:val="31"/>
        </w:numPr>
        <w:spacing w:line="240" w:lineRule="auto"/>
        <w:jc w:val="both"/>
        <w:rPr>
          <w:rFonts w:ascii="Arial" w:eastAsia="Times New Roman" w:hAnsi="Arial" w:cs="Arial"/>
          <w:bCs/>
          <w:color w:val="000000" w:themeColor="text1"/>
          <w:sz w:val="21"/>
          <w:szCs w:val="21"/>
          <w:lang w:eastAsia="en-GB"/>
        </w:rPr>
      </w:pPr>
      <w:r>
        <w:rPr>
          <w:rFonts w:ascii="Arial" w:eastAsia="Times New Roman" w:hAnsi="Arial" w:cs="Arial"/>
          <w:bCs/>
          <w:color w:val="000000" w:themeColor="text1"/>
          <w:sz w:val="21"/>
          <w:szCs w:val="21"/>
          <w:lang w:eastAsia="en-GB"/>
        </w:rPr>
        <w:t>Their travel from County Hall (D) to home (A) however is considered a commute and would therefore not be claimable.</w:t>
      </w:r>
    </w:p>
    <w:p w14:paraId="0E4905CB" w14:textId="77777777" w:rsidR="00DA5F99" w:rsidRDefault="00FA1294" w:rsidP="007D7392">
      <w:pPr>
        <w:pStyle w:val="ListParagraph"/>
        <w:spacing w:line="240" w:lineRule="auto"/>
        <w:ind w:left="0"/>
        <w:jc w:val="both"/>
        <w:rPr>
          <w:rFonts w:ascii="Arial" w:eastAsia="Times New Roman" w:hAnsi="Arial" w:cs="Arial"/>
          <w:bCs/>
          <w:color w:val="000000" w:themeColor="text1"/>
          <w:sz w:val="21"/>
          <w:szCs w:val="21"/>
          <w:lang w:eastAsia="en-GB"/>
        </w:rPr>
      </w:pPr>
    </w:p>
    <w:p w14:paraId="226FFA4D" w14:textId="77777777" w:rsidR="00DA5F99" w:rsidRPr="00875B23" w:rsidRDefault="00FA1294" w:rsidP="007D7392">
      <w:pPr>
        <w:pStyle w:val="ListParagraph"/>
        <w:spacing w:line="240" w:lineRule="auto"/>
        <w:ind w:left="0"/>
        <w:jc w:val="both"/>
        <w:rPr>
          <w:rFonts w:ascii="Arial" w:eastAsia="Times New Roman" w:hAnsi="Arial" w:cs="Arial"/>
          <w:bCs/>
          <w:color w:val="000000" w:themeColor="text1"/>
          <w:sz w:val="21"/>
          <w:szCs w:val="21"/>
          <w:lang w:eastAsia="en-GB"/>
        </w:rPr>
      </w:pPr>
      <w:r>
        <w:rPr>
          <w:rFonts w:ascii="Arial" w:eastAsia="Times New Roman" w:hAnsi="Arial" w:cs="Arial"/>
          <w:bCs/>
          <w:color w:val="000000" w:themeColor="text1"/>
          <w:sz w:val="21"/>
          <w:szCs w:val="21"/>
          <w:lang w:eastAsia="en-GB"/>
        </w:rPr>
        <w:t>It is worthwhile noting the caterin</w:t>
      </w:r>
      <w:r>
        <w:rPr>
          <w:rFonts w:ascii="Arial" w:eastAsia="Times New Roman" w:hAnsi="Arial" w:cs="Arial"/>
          <w:bCs/>
          <w:color w:val="000000" w:themeColor="text1"/>
          <w:sz w:val="21"/>
          <w:szCs w:val="21"/>
          <w:lang w:eastAsia="en-GB"/>
        </w:rPr>
        <w:t>g manager organised their day to ensure they were taking the most direct route to the locations they needed to visit that day. In the event they travelled from Euxton to Tarleton and then to Chorley, this may incur excessive mileage and should be queried t</w:t>
      </w:r>
      <w:r>
        <w:rPr>
          <w:rFonts w:ascii="Arial" w:eastAsia="Times New Roman" w:hAnsi="Arial" w:cs="Arial"/>
          <w:bCs/>
          <w:color w:val="000000" w:themeColor="text1"/>
          <w:sz w:val="21"/>
          <w:szCs w:val="21"/>
          <w:lang w:eastAsia="en-GB"/>
        </w:rPr>
        <w:t>o understand why this was necessary.</w:t>
      </w:r>
    </w:p>
    <w:p w14:paraId="3CE22AFC" w14:textId="77777777" w:rsidR="00DA5F99" w:rsidRDefault="00FA1294" w:rsidP="007D7392">
      <w:pPr>
        <w:pStyle w:val="ListParagraph"/>
        <w:spacing w:line="240" w:lineRule="auto"/>
        <w:ind w:left="357" w:hanging="357"/>
        <w:contextualSpacing w:val="0"/>
        <w:jc w:val="both"/>
        <w:rPr>
          <w:rFonts w:ascii="Arial" w:eastAsia="Times New Roman" w:hAnsi="Arial" w:cs="Arial"/>
          <w:b/>
          <w:color w:val="000000" w:themeColor="text1"/>
          <w:sz w:val="28"/>
          <w:szCs w:val="28"/>
          <w:lang w:eastAsia="en-GB"/>
        </w:rPr>
      </w:pPr>
    </w:p>
    <w:p w14:paraId="4B97E0EC" w14:textId="77777777" w:rsidR="00DA5F99" w:rsidRDefault="00FA1294" w:rsidP="007D7392">
      <w:pPr>
        <w:pStyle w:val="ListParagraph"/>
        <w:spacing w:line="240" w:lineRule="auto"/>
        <w:ind w:left="357" w:hanging="357"/>
        <w:contextualSpacing w:val="0"/>
        <w:jc w:val="center"/>
        <w:rPr>
          <w:rFonts w:ascii="Arial" w:eastAsia="Times New Roman" w:hAnsi="Arial" w:cs="Arial"/>
          <w:b/>
          <w:color w:val="000000" w:themeColor="text1"/>
          <w:sz w:val="28"/>
          <w:szCs w:val="28"/>
          <w:lang w:eastAsia="en-GB"/>
        </w:rPr>
      </w:pPr>
      <w:r>
        <w:rPr>
          <w:noProof/>
        </w:rPr>
        <w:drawing>
          <wp:inline distT="0" distB="0" distL="0" distR="0" wp14:anchorId="148F4B3A" wp14:editId="5845AEDC">
            <wp:extent cx="3150151" cy="2906163"/>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170863" cy="2925270"/>
                    </a:xfrm>
                    <a:prstGeom prst="rect">
                      <a:avLst/>
                    </a:prstGeom>
                  </pic:spPr>
                </pic:pic>
              </a:graphicData>
            </a:graphic>
          </wp:inline>
        </w:drawing>
      </w:r>
    </w:p>
    <w:p w14:paraId="1C9C97F3" w14:textId="77777777" w:rsidR="00DA5F99" w:rsidRDefault="00FA1294" w:rsidP="007D7392">
      <w:pPr>
        <w:pStyle w:val="ListParagraph"/>
        <w:spacing w:line="240" w:lineRule="auto"/>
        <w:ind w:left="357" w:hanging="357"/>
        <w:contextualSpacing w:val="0"/>
        <w:jc w:val="both"/>
        <w:rPr>
          <w:rFonts w:ascii="Arial" w:eastAsia="Times New Roman" w:hAnsi="Arial" w:cs="Arial"/>
          <w:b/>
          <w:color w:val="000000" w:themeColor="text1"/>
          <w:sz w:val="28"/>
          <w:szCs w:val="28"/>
          <w:lang w:eastAsia="en-GB"/>
        </w:rPr>
      </w:pPr>
    </w:p>
    <w:p w14:paraId="3E7E136E" w14:textId="77777777" w:rsidR="00DA5F99" w:rsidRDefault="00FA1294" w:rsidP="007D7392">
      <w:pPr>
        <w:pStyle w:val="ListParagraph"/>
        <w:spacing w:line="240" w:lineRule="auto"/>
        <w:ind w:left="0"/>
        <w:contextualSpacing w:val="0"/>
        <w:jc w:val="both"/>
        <w:rPr>
          <w:rFonts w:ascii="Arial" w:eastAsia="Times New Roman" w:hAnsi="Arial" w:cs="Arial"/>
          <w:b/>
          <w:color w:val="000000" w:themeColor="text1"/>
          <w:sz w:val="21"/>
          <w:szCs w:val="21"/>
          <w:lang w:eastAsia="en-GB"/>
        </w:rPr>
      </w:pPr>
      <w:r>
        <w:rPr>
          <w:rFonts w:ascii="Arial" w:eastAsia="Times New Roman" w:hAnsi="Arial" w:cs="Arial"/>
          <w:b/>
          <w:color w:val="000000" w:themeColor="text1"/>
          <w:sz w:val="21"/>
          <w:szCs w:val="21"/>
          <w:lang w:eastAsia="en-GB"/>
        </w:rPr>
        <w:t>Scenario 2 – L&amp;D Consultant – Visiting a temporary workplace on their way to their permanent workplace</w:t>
      </w:r>
    </w:p>
    <w:p w14:paraId="05BC27C0" w14:textId="77777777" w:rsidR="00DA5F99" w:rsidRDefault="00FA1294" w:rsidP="007D7392">
      <w:pPr>
        <w:pStyle w:val="ListParagraph"/>
        <w:spacing w:line="240" w:lineRule="auto"/>
        <w:ind w:left="0"/>
        <w:contextualSpacing w:val="0"/>
        <w:jc w:val="both"/>
        <w:rPr>
          <w:rFonts w:ascii="Arial" w:eastAsia="Times New Roman" w:hAnsi="Arial" w:cs="Arial"/>
          <w:bCs/>
          <w:color w:val="000000" w:themeColor="text1"/>
          <w:sz w:val="21"/>
          <w:szCs w:val="21"/>
          <w:lang w:eastAsia="en-GB"/>
        </w:rPr>
      </w:pPr>
      <w:r>
        <w:rPr>
          <w:rFonts w:ascii="Arial" w:eastAsia="Times New Roman" w:hAnsi="Arial" w:cs="Arial"/>
          <w:bCs/>
          <w:color w:val="000000" w:themeColor="text1"/>
          <w:sz w:val="21"/>
          <w:szCs w:val="21"/>
          <w:lang w:eastAsia="en-GB"/>
        </w:rPr>
        <w:t xml:space="preserve">An L&amp;D Consultant who lives in Ormskirk (A) is required to travel to Tarleton (B) to deliver some training for an hour that morning, they then travel onto their permanent workplace at County Hall in Preston (C) to deliver some remote training for the rest </w:t>
      </w:r>
      <w:r>
        <w:rPr>
          <w:rFonts w:ascii="Arial" w:eastAsia="Times New Roman" w:hAnsi="Arial" w:cs="Arial"/>
          <w:bCs/>
          <w:color w:val="000000" w:themeColor="text1"/>
          <w:sz w:val="21"/>
          <w:szCs w:val="21"/>
          <w:lang w:eastAsia="en-GB"/>
        </w:rPr>
        <w:t xml:space="preserve">of the day before returning home at the end of the day. </w:t>
      </w:r>
    </w:p>
    <w:p w14:paraId="1E4D9A7D" w14:textId="77777777" w:rsidR="00DA5F99" w:rsidRDefault="00FA1294" w:rsidP="007D7392">
      <w:pPr>
        <w:pStyle w:val="ListParagraph"/>
        <w:spacing w:line="240" w:lineRule="auto"/>
        <w:ind w:left="0"/>
        <w:contextualSpacing w:val="0"/>
        <w:jc w:val="both"/>
        <w:rPr>
          <w:rFonts w:ascii="Arial" w:eastAsia="Times New Roman" w:hAnsi="Arial" w:cs="Arial"/>
          <w:bCs/>
          <w:color w:val="000000" w:themeColor="text1"/>
          <w:sz w:val="21"/>
          <w:szCs w:val="21"/>
          <w:lang w:eastAsia="en-GB"/>
        </w:rPr>
      </w:pPr>
      <w:r>
        <w:rPr>
          <w:rFonts w:ascii="Arial" w:eastAsia="Times New Roman" w:hAnsi="Arial" w:cs="Arial"/>
          <w:bCs/>
          <w:color w:val="000000" w:themeColor="text1"/>
          <w:sz w:val="21"/>
          <w:szCs w:val="21"/>
          <w:lang w:eastAsia="en-GB"/>
        </w:rPr>
        <w:t xml:space="preserve">As their travel takes them on their usual route to their permanent workplace, this would be considered to be a visit to a temporary workplace </w:t>
      </w:r>
      <w:r w:rsidRPr="00647E63">
        <w:rPr>
          <w:rFonts w:ascii="Arial" w:eastAsia="Times New Roman" w:hAnsi="Arial" w:cs="Arial"/>
          <w:b/>
          <w:color w:val="000000" w:themeColor="text1"/>
          <w:sz w:val="21"/>
          <w:szCs w:val="21"/>
          <w:lang w:eastAsia="en-GB"/>
        </w:rPr>
        <w:t>on the way</w:t>
      </w:r>
      <w:r>
        <w:rPr>
          <w:rFonts w:ascii="Arial" w:eastAsia="Times New Roman" w:hAnsi="Arial" w:cs="Arial"/>
          <w:bCs/>
          <w:color w:val="000000" w:themeColor="text1"/>
          <w:sz w:val="21"/>
          <w:szCs w:val="21"/>
          <w:lang w:eastAsia="en-GB"/>
        </w:rPr>
        <w:t xml:space="preserve"> to their permanent workplace. They would there</w:t>
      </w:r>
      <w:r>
        <w:rPr>
          <w:rFonts w:ascii="Arial" w:eastAsia="Times New Roman" w:hAnsi="Arial" w:cs="Arial"/>
          <w:bCs/>
          <w:color w:val="000000" w:themeColor="text1"/>
          <w:sz w:val="21"/>
          <w:szCs w:val="21"/>
          <w:lang w:eastAsia="en-GB"/>
        </w:rPr>
        <w:t>fore only be able to claim their actual mileage for the journey, less their normal commuting mileage (if this incurred any additional mileage). If they did not incur any additional cost, they would not have any mileage to claim. Employees are expected to t</w:t>
      </w:r>
      <w:r>
        <w:rPr>
          <w:rFonts w:ascii="Arial" w:eastAsia="Times New Roman" w:hAnsi="Arial" w:cs="Arial"/>
          <w:bCs/>
          <w:color w:val="000000" w:themeColor="text1"/>
          <w:sz w:val="21"/>
          <w:szCs w:val="21"/>
          <w:lang w:eastAsia="en-GB"/>
        </w:rPr>
        <w:t>ake a sensible approach to travel, taking the most direct route wherever possible.</w:t>
      </w:r>
    </w:p>
    <w:p w14:paraId="222C678F" w14:textId="77777777" w:rsidR="00DA5F99" w:rsidRPr="00647E63" w:rsidRDefault="00FA1294" w:rsidP="007D7392">
      <w:pPr>
        <w:pStyle w:val="ListParagraph"/>
        <w:spacing w:line="240" w:lineRule="auto"/>
        <w:ind w:left="0"/>
        <w:contextualSpacing w:val="0"/>
        <w:jc w:val="both"/>
        <w:rPr>
          <w:rFonts w:ascii="Arial" w:eastAsia="Times New Roman" w:hAnsi="Arial" w:cs="Arial"/>
          <w:bCs/>
          <w:color w:val="000000" w:themeColor="text1"/>
          <w:sz w:val="21"/>
          <w:szCs w:val="21"/>
          <w:lang w:eastAsia="en-GB"/>
        </w:rPr>
      </w:pPr>
    </w:p>
    <w:p w14:paraId="1C8D8AA1" w14:textId="77777777" w:rsidR="00DA5F99" w:rsidRDefault="00FA1294" w:rsidP="007D7392">
      <w:pPr>
        <w:pStyle w:val="ListParagraph"/>
        <w:spacing w:line="240" w:lineRule="auto"/>
        <w:ind w:left="357" w:hanging="357"/>
        <w:contextualSpacing w:val="0"/>
        <w:jc w:val="center"/>
        <w:rPr>
          <w:rFonts w:ascii="Arial" w:eastAsia="Times New Roman" w:hAnsi="Arial" w:cs="Arial"/>
          <w:bCs/>
          <w:color w:val="000000" w:themeColor="text1"/>
          <w:sz w:val="21"/>
          <w:szCs w:val="21"/>
          <w:lang w:eastAsia="en-GB"/>
        </w:rPr>
      </w:pPr>
      <w:r>
        <w:rPr>
          <w:noProof/>
        </w:rPr>
        <w:lastRenderedPageBreak/>
        <w:drawing>
          <wp:inline distT="0" distB="0" distL="0" distR="0" wp14:anchorId="04521002" wp14:editId="5B3CC749">
            <wp:extent cx="3118675" cy="2544793"/>
            <wp:effectExtent l="0" t="0" r="571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852306" name=""/>
                    <pic:cNvPicPr/>
                  </pic:nvPicPr>
                  <pic:blipFill>
                    <a:blip r:embed="rId31"/>
                    <a:stretch>
                      <a:fillRect/>
                    </a:stretch>
                  </pic:blipFill>
                  <pic:spPr>
                    <a:xfrm>
                      <a:off x="0" y="0"/>
                      <a:ext cx="3155887" cy="2575157"/>
                    </a:xfrm>
                    <a:prstGeom prst="rect">
                      <a:avLst/>
                    </a:prstGeom>
                  </pic:spPr>
                </pic:pic>
              </a:graphicData>
            </a:graphic>
          </wp:inline>
        </w:drawing>
      </w:r>
    </w:p>
    <w:p w14:paraId="7D0C065F" w14:textId="77777777" w:rsidR="00DA5F99" w:rsidRDefault="00FA1294" w:rsidP="007D7392">
      <w:pPr>
        <w:pStyle w:val="ListParagraph"/>
        <w:spacing w:line="240" w:lineRule="auto"/>
        <w:ind w:left="357" w:hanging="357"/>
        <w:contextualSpacing w:val="0"/>
        <w:jc w:val="both"/>
        <w:rPr>
          <w:rFonts w:ascii="Arial" w:eastAsia="Times New Roman" w:hAnsi="Arial" w:cs="Arial"/>
          <w:b/>
          <w:color w:val="000000" w:themeColor="text1"/>
          <w:sz w:val="21"/>
          <w:szCs w:val="21"/>
          <w:lang w:eastAsia="en-GB"/>
        </w:rPr>
      </w:pPr>
    </w:p>
    <w:p w14:paraId="515D5A14" w14:textId="77777777" w:rsidR="00DA5F99" w:rsidRPr="002579D5" w:rsidRDefault="00FA1294" w:rsidP="007D7392">
      <w:pPr>
        <w:pStyle w:val="ListParagraph"/>
        <w:spacing w:line="240" w:lineRule="auto"/>
        <w:ind w:left="357" w:hanging="357"/>
        <w:contextualSpacing w:val="0"/>
        <w:jc w:val="both"/>
        <w:rPr>
          <w:rFonts w:ascii="Arial" w:eastAsia="Times New Roman" w:hAnsi="Arial" w:cs="Arial"/>
          <w:b/>
          <w:color w:val="000000" w:themeColor="text1"/>
          <w:sz w:val="21"/>
          <w:szCs w:val="21"/>
          <w:lang w:eastAsia="en-GB"/>
        </w:rPr>
      </w:pPr>
      <w:r w:rsidRPr="002579D5">
        <w:rPr>
          <w:rFonts w:ascii="Arial" w:eastAsia="Times New Roman" w:hAnsi="Arial" w:cs="Arial"/>
          <w:b/>
          <w:color w:val="000000" w:themeColor="text1"/>
          <w:sz w:val="21"/>
          <w:szCs w:val="21"/>
          <w:lang w:eastAsia="en-GB"/>
        </w:rPr>
        <w:t>Scenario 3 – Estates Manager – Lives outside of county boundary</w:t>
      </w:r>
    </w:p>
    <w:p w14:paraId="05559CF1" w14:textId="77777777" w:rsidR="00DA5F99" w:rsidRDefault="00FA1294" w:rsidP="007D7392">
      <w:pPr>
        <w:pStyle w:val="ListParagraph"/>
        <w:spacing w:line="240" w:lineRule="auto"/>
        <w:ind w:left="0"/>
        <w:contextualSpacing w:val="0"/>
        <w:jc w:val="both"/>
        <w:rPr>
          <w:rFonts w:ascii="Arial" w:eastAsia="Times New Roman" w:hAnsi="Arial" w:cs="Arial"/>
          <w:bCs/>
          <w:color w:val="000000" w:themeColor="text1"/>
          <w:sz w:val="21"/>
          <w:szCs w:val="21"/>
          <w:lang w:eastAsia="en-GB"/>
        </w:rPr>
      </w:pPr>
      <w:r>
        <w:rPr>
          <w:rFonts w:ascii="Arial" w:eastAsia="Times New Roman" w:hAnsi="Arial" w:cs="Arial"/>
          <w:bCs/>
          <w:color w:val="000000" w:themeColor="text1"/>
          <w:sz w:val="21"/>
          <w:szCs w:val="21"/>
          <w:lang w:eastAsia="en-GB"/>
        </w:rPr>
        <w:t xml:space="preserve">An Estates Manager who lives in Southport is required to travel to a meeting in Ormskirk, and then </w:t>
      </w:r>
      <w:r>
        <w:rPr>
          <w:rFonts w:ascii="Arial" w:eastAsia="Times New Roman" w:hAnsi="Arial" w:cs="Arial"/>
          <w:bCs/>
          <w:color w:val="000000" w:themeColor="text1"/>
          <w:sz w:val="21"/>
          <w:szCs w:val="21"/>
          <w:lang w:eastAsia="en-GB"/>
        </w:rPr>
        <w:t>onto Burscough to conduct a building assessment before returning home. Their permanent workplace is County Hall in Preston. As they are required to attend work at these locations for a temporary purpose the travel would be claimable – but only once they re</w:t>
      </w:r>
      <w:r>
        <w:rPr>
          <w:rFonts w:ascii="Arial" w:eastAsia="Times New Roman" w:hAnsi="Arial" w:cs="Arial"/>
          <w:bCs/>
          <w:color w:val="000000" w:themeColor="text1"/>
          <w:sz w:val="21"/>
          <w:szCs w:val="21"/>
          <w:lang w:eastAsia="en-GB"/>
        </w:rPr>
        <w:t>ach the county boundary.</w:t>
      </w:r>
    </w:p>
    <w:p w14:paraId="40727DB4" w14:textId="77777777" w:rsidR="00DA5F99" w:rsidRDefault="00FA1294" w:rsidP="007D7392">
      <w:pPr>
        <w:pStyle w:val="ListParagraph"/>
        <w:numPr>
          <w:ilvl w:val="0"/>
          <w:numId w:val="32"/>
        </w:numPr>
        <w:spacing w:line="240" w:lineRule="auto"/>
        <w:contextualSpacing w:val="0"/>
        <w:jc w:val="both"/>
        <w:rPr>
          <w:rFonts w:ascii="Arial" w:eastAsia="Times New Roman" w:hAnsi="Arial" w:cs="Arial"/>
          <w:bCs/>
          <w:color w:val="000000" w:themeColor="text1"/>
          <w:sz w:val="21"/>
          <w:szCs w:val="21"/>
          <w:lang w:eastAsia="en-GB"/>
        </w:rPr>
      </w:pPr>
      <w:r>
        <w:rPr>
          <w:rFonts w:ascii="Arial" w:eastAsia="Times New Roman" w:hAnsi="Arial" w:cs="Arial"/>
          <w:bCs/>
          <w:color w:val="000000" w:themeColor="text1"/>
          <w:sz w:val="21"/>
          <w:szCs w:val="21"/>
          <w:lang w:eastAsia="en-GB"/>
        </w:rPr>
        <w:t>Their travel from their home in Southport (A) to the county boundary on Southport Road (B) would not be claimable as it is outside of the county boundary.</w:t>
      </w:r>
    </w:p>
    <w:p w14:paraId="034D260E" w14:textId="77777777" w:rsidR="00DA5F99" w:rsidRDefault="00FA1294" w:rsidP="007D7392">
      <w:pPr>
        <w:pStyle w:val="ListParagraph"/>
        <w:numPr>
          <w:ilvl w:val="0"/>
          <w:numId w:val="32"/>
        </w:numPr>
        <w:spacing w:line="240" w:lineRule="auto"/>
        <w:contextualSpacing w:val="0"/>
        <w:jc w:val="both"/>
        <w:rPr>
          <w:rFonts w:ascii="Arial" w:eastAsia="Times New Roman" w:hAnsi="Arial" w:cs="Arial"/>
          <w:bCs/>
          <w:color w:val="000000" w:themeColor="text1"/>
          <w:sz w:val="21"/>
          <w:szCs w:val="21"/>
          <w:lang w:eastAsia="en-GB"/>
        </w:rPr>
      </w:pPr>
      <w:r>
        <w:rPr>
          <w:rFonts w:ascii="Arial" w:eastAsia="Times New Roman" w:hAnsi="Arial" w:cs="Arial"/>
          <w:bCs/>
          <w:color w:val="000000" w:themeColor="text1"/>
          <w:sz w:val="21"/>
          <w:szCs w:val="21"/>
          <w:lang w:eastAsia="en-GB"/>
        </w:rPr>
        <w:t>Their travel from the county boundary (B) to Ormskirk (C), and onto Burscough (D) would be claimable as they are visiting those workplaces for a temporary purpose.</w:t>
      </w:r>
    </w:p>
    <w:p w14:paraId="41B99B63" w14:textId="77777777" w:rsidR="00DA5F99" w:rsidRDefault="00FA1294" w:rsidP="007D7392">
      <w:pPr>
        <w:pStyle w:val="ListParagraph"/>
        <w:numPr>
          <w:ilvl w:val="0"/>
          <w:numId w:val="32"/>
        </w:numPr>
        <w:spacing w:line="240" w:lineRule="auto"/>
        <w:contextualSpacing w:val="0"/>
        <w:jc w:val="both"/>
        <w:rPr>
          <w:rFonts w:ascii="Arial" w:eastAsia="Times New Roman" w:hAnsi="Arial" w:cs="Arial"/>
          <w:bCs/>
          <w:color w:val="000000" w:themeColor="text1"/>
          <w:sz w:val="21"/>
          <w:szCs w:val="21"/>
          <w:lang w:eastAsia="en-GB"/>
        </w:rPr>
      </w:pPr>
      <w:r>
        <w:rPr>
          <w:rFonts w:ascii="Arial" w:eastAsia="Times New Roman" w:hAnsi="Arial" w:cs="Arial"/>
          <w:bCs/>
          <w:color w:val="000000" w:themeColor="text1"/>
          <w:sz w:val="21"/>
          <w:szCs w:val="21"/>
          <w:lang w:eastAsia="en-GB"/>
        </w:rPr>
        <w:t>Their travel from Burscough (D) to the county boundary (B) would be claimable as it is a ret</w:t>
      </w:r>
      <w:r>
        <w:rPr>
          <w:rFonts w:ascii="Arial" w:eastAsia="Times New Roman" w:hAnsi="Arial" w:cs="Arial"/>
          <w:bCs/>
          <w:color w:val="000000" w:themeColor="text1"/>
          <w:sz w:val="21"/>
          <w:szCs w:val="21"/>
          <w:lang w:eastAsia="en-GB"/>
        </w:rPr>
        <w:t xml:space="preserve">urn journey from a temporary workplace. </w:t>
      </w:r>
    </w:p>
    <w:p w14:paraId="088AF691" w14:textId="77777777" w:rsidR="00DA5F99" w:rsidRDefault="00FA1294" w:rsidP="007D7392">
      <w:pPr>
        <w:pStyle w:val="ListParagraph"/>
        <w:numPr>
          <w:ilvl w:val="0"/>
          <w:numId w:val="32"/>
        </w:numPr>
        <w:spacing w:line="240" w:lineRule="auto"/>
        <w:contextualSpacing w:val="0"/>
        <w:jc w:val="both"/>
        <w:rPr>
          <w:rFonts w:ascii="Arial" w:eastAsia="Times New Roman" w:hAnsi="Arial" w:cs="Arial"/>
          <w:bCs/>
          <w:color w:val="000000" w:themeColor="text1"/>
          <w:sz w:val="21"/>
          <w:szCs w:val="21"/>
          <w:lang w:eastAsia="en-GB"/>
        </w:rPr>
      </w:pPr>
      <w:r>
        <w:rPr>
          <w:rFonts w:ascii="Arial" w:eastAsia="Times New Roman" w:hAnsi="Arial" w:cs="Arial"/>
          <w:bCs/>
          <w:color w:val="000000" w:themeColor="text1"/>
          <w:sz w:val="21"/>
          <w:szCs w:val="21"/>
          <w:lang w:eastAsia="en-GB"/>
        </w:rPr>
        <w:t>Their travel from the county boundary (B) to Southport (A) would not be claimable as it is outside of the county boundary.</w:t>
      </w:r>
    </w:p>
    <w:p w14:paraId="5621DBBC" w14:textId="77777777" w:rsidR="00DA5F99" w:rsidRDefault="00FA1294" w:rsidP="00DA5F99">
      <w:pPr>
        <w:pStyle w:val="ListParagraph"/>
        <w:spacing w:line="240" w:lineRule="auto"/>
        <w:ind w:left="357" w:hanging="357"/>
        <w:contextualSpacing w:val="0"/>
        <w:rPr>
          <w:rFonts w:ascii="Arial" w:eastAsia="Times New Roman" w:hAnsi="Arial" w:cs="Arial"/>
          <w:bCs/>
          <w:color w:val="000000" w:themeColor="text1"/>
          <w:sz w:val="21"/>
          <w:szCs w:val="21"/>
          <w:lang w:eastAsia="en-GB"/>
        </w:rPr>
      </w:pPr>
    </w:p>
    <w:p w14:paraId="6BF7AAF0" w14:textId="77777777" w:rsidR="00DA5F99" w:rsidRDefault="00FA1294" w:rsidP="00DA5F99">
      <w:pPr>
        <w:pStyle w:val="ListParagraph"/>
        <w:spacing w:line="240" w:lineRule="auto"/>
        <w:ind w:left="357" w:hanging="357"/>
        <w:contextualSpacing w:val="0"/>
        <w:jc w:val="center"/>
        <w:rPr>
          <w:rFonts w:ascii="Arial" w:eastAsia="Times New Roman" w:hAnsi="Arial" w:cs="Arial"/>
          <w:bCs/>
          <w:color w:val="000000" w:themeColor="text1"/>
          <w:sz w:val="21"/>
          <w:szCs w:val="21"/>
          <w:lang w:eastAsia="en-GB"/>
        </w:rPr>
      </w:pPr>
      <w:r>
        <w:rPr>
          <w:noProof/>
        </w:rPr>
        <w:drawing>
          <wp:inline distT="0" distB="0" distL="0" distR="0" wp14:anchorId="45B61BF4" wp14:editId="765B30B6">
            <wp:extent cx="3325519" cy="2891500"/>
            <wp:effectExtent l="0" t="0" r="825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355120" name=""/>
                    <pic:cNvPicPr/>
                  </pic:nvPicPr>
                  <pic:blipFill>
                    <a:blip r:embed="rId32"/>
                    <a:stretch>
                      <a:fillRect/>
                    </a:stretch>
                  </pic:blipFill>
                  <pic:spPr>
                    <a:xfrm>
                      <a:off x="0" y="0"/>
                      <a:ext cx="3378057" cy="2937181"/>
                    </a:xfrm>
                    <a:prstGeom prst="rect">
                      <a:avLst/>
                    </a:prstGeom>
                  </pic:spPr>
                </pic:pic>
              </a:graphicData>
            </a:graphic>
          </wp:inline>
        </w:drawing>
      </w:r>
    </w:p>
    <w:p w14:paraId="1765ABC1" w14:textId="77777777" w:rsidR="00DA5F99" w:rsidRDefault="00FA1294" w:rsidP="00DA5F99">
      <w:pPr>
        <w:pStyle w:val="ListParagraph"/>
        <w:spacing w:line="240" w:lineRule="auto"/>
        <w:ind w:left="357" w:hanging="357"/>
        <w:contextualSpacing w:val="0"/>
        <w:rPr>
          <w:rFonts w:ascii="Arial" w:eastAsia="Times New Roman" w:hAnsi="Arial" w:cs="Arial"/>
          <w:bCs/>
          <w:color w:val="000000" w:themeColor="text1"/>
          <w:sz w:val="21"/>
          <w:szCs w:val="21"/>
          <w:lang w:eastAsia="en-GB"/>
        </w:rPr>
      </w:pPr>
    </w:p>
    <w:p w14:paraId="327ADA9D" w14:textId="77777777" w:rsidR="00771756" w:rsidRDefault="00FA1294" w:rsidP="00DA5F99">
      <w:pPr>
        <w:pStyle w:val="ListParagraph"/>
        <w:spacing w:line="240" w:lineRule="auto"/>
        <w:ind w:left="0"/>
        <w:contextualSpacing w:val="0"/>
        <w:rPr>
          <w:rFonts w:ascii="Arial" w:eastAsia="Times New Roman" w:hAnsi="Arial" w:cs="Arial"/>
          <w:b/>
          <w:color w:val="000000" w:themeColor="text1"/>
          <w:sz w:val="21"/>
          <w:szCs w:val="21"/>
          <w:lang w:eastAsia="en-GB"/>
        </w:rPr>
      </w:pPr>
    </w:p>
    <w:p w14:paraId="2E218829" w14:textId="77777777" w:rsidR="00771756" w:rsidRDefault="00FA1294" w:rsidP="00DA5F99">
      <w:pPr>
        <w:pStyle w:val="ListParagraph"/>
        <w:spacing w:line="240" w:lineRule="auto"/>
        <w:ind w:left="0"/>
        <w:contextualSpacing w:val="0"/>
        <w:rPr>
          <w:rFonts w:ascii="Arial" w:eastAsia="Times New Roman" w:hAnsi="Arial" w:cs="Arial"/>
          <w:b/>
          <w:color w:val="000000" w:themeColor="text1"/>
          <w:sz w:val="21"/>
          <w:szCs w:val="21"/>
          <w:lang w:eastAsia="en-GB"/>
        </w:rPr>
      </w:pPr>
    </w:p>
    <w:p w14:paraId="57715F8A" w14:textId="77777777" w:rsidR="00DA5F99" w:rsidRPr="006E1FD3" w:rsidRDefault="00FA1294" w:rsidP="00DA5F99">
      <w:pPr>
        <w:pStyle w:val="ListParagraph"/>
        <w:spacing w:line="240" w:lineRule="auto"/>
        <w:ind w:left="0"/>
        <w:contextualSpacing w:val="0"/>
        <w:rPr>
          <w:rFonts w:ascii="Arial" w:eastAsia="Times New Roman" w:hAnsi="Arial" w:cs="Arial"/>
          <w:b/>
          <w:color w:val="000000" w:themeColor="text1"/>
          <w:sz w:val="21"/>
          <w:szCs w:val="21"/>
          <w:lang w:eastAsia="en-GB"/>
        </w:rPr>
      </w:pPr>
      <w:r w:rsidRPr="006E1FD3">
        <w:rPr>
          <w:rFonts w:ascii="Arial" w:eastAsia="Times New Roman" w:hAnsi="Arial" w:cs="Arial"/>
          <w:b/>
          <w:color w:val="000000" w:themeColor="text1"/>
          <w:sz w:val="21"/>
          <w:szCs w:val="21"/>
          <w:lang w:eastAsia="en-GB"/>
        </w:rPr>
        <w:lastRenderedPageBreak/>
        <w:t xml:space="preserve">Scenario 4 – Registered Care Manager – Lives </w:t>
      </w:r>
      <w:r>
        <w:rPr>
          <w:rFonts w:ascii="Arial" w:eastAsia="Times New Roman" w:hAnsi="Arial" w:cs="Arial"/>
          <w:b/>
          <w:color w:val="000000" w:themeColor="text1"/>
          <w:sz w:val="21"/>
          <w:szCs w:val="21"/>
          <w:lang w:eastAsia="en-GB"/>
        </w:rPr>
        <w:t xml:space="preserve">outside the county boundary </w:t>
      </w:r>
      <w:r w:rsidRPr="006E1FD3">
        <w:rPr>
          <w:rFonts w:ascii="Arial" w:eastAsia="Times New Roman" w:hAnsi="Arial" w:cs="Arial"/>
          <w:b/>
          <w:color w:val="000000" w:themeColor="text1"/>
          <w:sz w:val="21"/>
          <w:szCs w:val="21"/>
          <w:lang w:eastAsia="en-GB"/>
        </w:rPr>
        <w:t>and is requir</w:t>
      </w:r>
      <w:r w:rsidRPr="006E1FD3">
        <w:rPr>
          <w:rFonts w:ascii="Arial" w:eastAsia="Times New Roman" w:hAnsi="Arial" w:cs="Arial"/>
          <w:b/>
          <w:color w:val="000000" w:themeColor="text1"/>
          <w:sz w:val="21"/>
          <w:szCs w:val="21"/>
          <w:lang w:eastAsia="en-GB"/>
        </w:rPr>
        <w:t>ed to visit a temporary workplace</w:t>
      </w:r>
      <w:r>
        <w:rPr>
          <w:rFonts w:ascii="Arial" w:eastAsia="Times New Roman" w:hAnsi="Arial" w:cs="Arial"/>
          <w:b/>
          <w:color w:val="000000" w:themeColor="text1"/>
          <w:sz w:val="21"/>
          <w:szCs w:val="21"/>
          <w:lang w:eastAsia="en-GB"/>
        </w:rPr>
        <w:t xml:space="preserve"> that is also</w:t>
      </w:r>
      <w:r w:rsidRPr="006E1FD3">
        <w:rPr>
          <w:rFonts w:ascii="Arial" w:eastAsia="Times New Roman" w:hAnsi="Arial" w:cs="Arial"/>
          <w:b/>
          <w:color w:val="000000" w:themeColor="text1"/>
          <w:sz w:val="21"/>
          <w:szCs w:val="21"/>
          <w:lang w:eastAsia="en-GB"/>
        </w:rPr>
        <w:t xml:space="preserve"> outside of the county boundary</w:t>
      </w:r>
    </w:p>
    <w:p w14:paraId="336B1863" w14:textId="77777777" w:rsidR="00DA5F99" w:rsidRDefault="00FA1294" w:rsidP="00DA5F99">
      <w:pPr>
        <w:pStyle w:val="ListParagraph"/>
        <w:spacing w:line="240" w:lineRule="auto"/>
        <w:ind w:left="0"/>
        <w:contextualSpacing w:val="0"/>
        <w:rPr>
          <w:rFonts w:ascii="Arial" w:eastAsia="Times New Roman" w:hAnsi="Arial" w:cs="Arial"/>
          <w:bCs/>
          <w:color w:val="000000" w:themeColor="text1"/>
          <w:sz w:val="21"/>
          <w:szCs w:val="21"/>
          <w:lang w:eastAsia="en-GB"/>
        </w:rPr>
      </w:pPr>
      <w:r>
        <w:rPr>
          <w:rFonts w:ascii="Arial" w:eastAsia="Times New Roman" w:hAnsi="Arial" w:cs="Arial"/>
          <w:bCs/>
          <w:color w:val="000000" w:themeColor="text1"/>
          <w:sz w:val="21"/>
          <w:szCs w:val="21"/>
          <w:lang w:eastAsia="en-GB"/>
        </w:rPr>
        <w:t>A Registered Care Manager who lives in Bolton is asked to provide support to a care home in Bury which sits outside of the county boundary.</w:t>
      </w:r>
    </w:p>
    <w:p w14:paraId="2E934CFB" w14:textId="77777777" w:rsidR="00DA5F99" w:rsidRDefault="00FA1294" w:rsidP="00DA5F99">
      <w:pPr>
        <w:pStyle w:val="ListParagraph"/>
        <w:spacing w:line="240" w:lineRule="auto"/>
        <w:ind w:left="0"/>
        <w:contextualSpacing w:val="0"/>
        <w:rPr>
          <w:rFonts w:ascii="Arial" w:eastAsia="Times New Roman" w:hAnsi="Arial" w:cs="Arial"/>
          <w:bCs/>
          <w:color w:val="000000" w:themeColor="text1"/>
          <w:sz w:val="21"/>
          <w:szCs w:val="21"/>
          <w:lang w:eastAsia="en-GB"/>
        </w:rPr>
      </w:pPr>
      <w:r>
        <w:rPr>
          <w:rFonts w:ascii="Arial" w:eastAsia="Times New Roman" w:hAnsi="Arial" w:cs="Arial"/>
          <w:bCs/>
          <w:color w:val="000000" w:themeColor="text1"/>
          <w:sz w:val="21"/>
          <w:szCs w:val="21"/>
          <w:lang w:eastAsia="en-GB"/>
        </w:rPr>
        <w:t>Whilst the Registered Care Manager liv</w:t>
      </w:r>
      <w:r>
        <w:rPr>
          <w:rFonts w:ascii="Arial" w:eastAsia="Times New Roman" w:hAnsi="Arial" w:cs="Arial"/>
          <w:bCs/>
          <w:color w:val="000000" w:themeColor="text1"/>
          <w:sz w:val="21"/>
          <w:szCs w:val="21"/>
          <w:lang w:eastAsia="en-GB"/>
        </w:rPr>
        <w:t>es outside of the county boundary, as their travel takes them to a temporary workplace which also sits outside of the county boundary, they are eligible to claim for the full mileage.</w:t>
      </w:r>
    </w:p>
    <w:p w14:paraId="63FD09CE" w14:textId="77777777" w:rsidR="00DA5F99" w:rsidRPr="00CA0AAF" w:rsidRDefault="00FA1294" w:rsidP="00DA5F99">
      <w:pPr>
        <w:rPr>
          <w:rFonts w:ascii="Arial" w:hAnsi="Arial" w:cs="Arial"/>
          <w:sz w:val="21"/>
          <w:szCs w:val="21"/>
        </w:rPr>
      </w:pPr>
      <w:r w:rsidRPr="00CA0AAF">
        <w:rPr>
          <w:rFonts w:ascii="Arial" w:eastAsia="Times New Roman" w:hAnsi="Arial" w:cs="Arial"/>
          <w:b/>
          <w:color w:val="000000" w:themeColor="text1"/>
          <w:sz w:val="21"/>
          <w:szCs w:val="21"/>
          <w:lang w:eastAsia="en-GB"/>
        </w:rPr>
        <w:t xml:space="preserve">Scenario 5 </w:t>
      </w:r>
      <w:r>
        <w:rPr>
          <w:rFonts w:ascii="Arial" w:eastAsia="Times New Roman" w:hAnsi="Arial" w:cs="Arial"/>
          <w:b/>
          <w:color w:val="000000" w:themeColor="text1"/>
          <w:sz w:val="21"/>
          <w:szCs w:val="21"/>
          <w:lang w:eastAsia="en-GB"/>
        </w:rPr>
        <w:t>–</w:t>
      </w:r>
      <w:r w:rsidRPr="00CA0AAF">
        <w:rPr>
          <w:rFonts w:ascii="Arial" w:eastAsia="Times New Roman" w:hAnsi="Arial" w:cs="Arial"/>
          <w:b/>
          <w:color w:val="000000" w:themeColor="text1"/>
          <w:sz w:val="21"/>
          <w:szCs w:val="21"/>
          <w:lang w:eastAsia="en-GB"/>
        </w:rPr>
        <w:t xml:space="preserve"> </w:t>
      </w:r>
      <w:r w:rsidRPr="00CA0AAF">
        <w:rPr>
          <w:rFonts w:ascii="Arial" w:hAnsi="Arial" w:cs="Arial"/>
          <w:b/>
          <w:sz w:val="21"/>
          <w:szCs w:val="21"/>
        </w:rPr>
        <w:t>Deducting</w:t>
      </w:r>
      <w:r>
        <w:rPr>
          <w:rFonts w:ascii="Arial" w:hAnsi="Arial" w:cs="Arial"/>
          <w:b/>
          <w:sz w:val="21"/>
          <w:szCs w:val="21"/>
        </w:rPr>
        <w:t xml:space="preserve"> </w:t>
      </w:r>
      <w:r w:rsidRPr="00CA0AAF">
        <w:rPr>
          <w:rFonts w:ascii="Arial" w:hAnsi="Arial" w:cs="Arial"/>
          <w:b/>
          <w:sz w:val="21"/>
          <w:szCs w:val="21"/>
        </w:rPr>
        <w:t>normal commuting</w:t>
      </w:r>
    </w:p>
    <w:p w14:paraId="7D6E0EC1" w14:textId="77777777" w:rsidR="00DA5F99" w:rsidRDefault="00FA1294" w:rsidP="00DA5F99">
      <w:pPr>
        <w:rPr>
          <w:rFonts w:ascii="Arial" w:hAnsi="Arial" w:cs="Arial"/>
          <w:sz w:val="21"/>
          <w:szCs w:val="21"/>
        </w:rPr>
      </w:pPr>
      <w:r w:rsidRPr="007D7392">
        <w:rPr>
          <w:rFonts w:ascii="Arial" w:hAnsi="Arial" w:cs="Arial"/>
          <w:sz w:val="21"/>
          <w:szCs w:val="21"/>
        </w:rPr>
        <w:t>Jane travels from her home direct to a temporary workplace. The journey requires her to travel past and beyond her permanent place of work.  After completing her duty at the temporary workplace, she then returns to her permanent workplace.  Jane claims the</w:t>
      </w:r>
      <w:r w:rsidRPr="007D7392">
        <w:rPr>
          <w:rFonts w:ascii="Arial" w:hAnsi="Arial" w:cs="Arial"/>
          <w:sz w:val="21"/>
          <w:szCs w:val="21"/>
        </w:rPr>
        <w:t xml:space="preserve"> distance from home to the temporary workplace and return to permanent place of work whilst deducting her normal commute into her permanent place of work.</w:t>
      </w:r>
    </w:p>
    <w:p w14:paraId="02390A0A" w14:textId="77777777" w:rsidR="00B513F6" w:rsidRPr="002E5C5C" w:rsidRDefault="00FA1294" w:rsidP="00DA5F99">
      <w:pPr>
        <w:rPr>
          <w:rFonts w:ascii="Arial" w:hAnsi="Arial" w:cs="Arial"/>
          <w:b/>
          <w:bCs/>
          <w:sz w:val="21"/>
          <w:szCs w:val="21"/>
        </w:rPr>
      </w:pPr>
      <w:r w:rsidRPr="002E5C5C">
        <w:rPr>
          <w:rFonts w:ascii="Arial" w:hAnsi="Arial" w:cs="Arial"/>
          <w:b/>
          <w:bCs/>
          <w:sz w:val="21"/>
          <w:szCs w:val="21"/>
        </w:rPr>
        <w:t xml:space="preserve">Scenario 6 – </w:t>
      </w:r>
      <w:r>
        <w:rPr>
          <w:rFonts w:ascii="Arial" w:hAnsi="Arial" w:cs="Arial"/>
          <w:b/>
          <w:bCs/>
          <w:sz w:val="21"/>
          <w:szCs w:val="21"/>
        </w:rPr>
        <w:t xml:space="preserve">Facilities Management Operative - </w:t>
      </w:r>
      <w:r w:rsidRPr="002E5C5C">
        <w:rPr>
          <w:rFonts w:ascii="Arial" w:hAnsi="Arial" w:cs="Arial"/>
          <w:b/>
          <w:bCs/>
          <w:sz w:val="21"/>
          <w:szCs w:val="21"/>
        </w:rPr>
        <w:t>Travel only to temporary workplaces</w:t>
      </w:r>
    </w:p>
    <w:p w14:paraId="6142C1ED" w14:textId="77777777" w:rsidR="00B513F6" w:rsidRPr="002E5C5C" w:rsidRDefault="00FA1294" w:rsidP="00B513F6">
      <w:pPr>
        <w:rPr>
          <w:rFonts w:ascii="Arial" w:hAnsi="Arial" w:cs="Arial"/>
          <w:sz w:val="21"/>
          <w:szCs w:val="21"/>
        </w:rPr>
      </w:pPr>
      <w:r w:rsidRPr="002E5C5C">
        <w:rPr>
          <w:rFonts w:ascii="Arial" w:hAnsi="Arial" w:cs="Arial"/>
          <w:sz w:val="21"/>
          <w:szCs w:val="21"/>
        </w:rPr>
        <w:t>A Facilities Manag</w:t>
      </w:r>
      <w:r w:rsidRPr="002E5C5C">
        <w:rPr>
          <w:rFonts w:ascii="Arial" w:hAnsi="Arial" w:cs="Arial"/>
          <w:sz w:val="21"/>
          <w:szCs w:val="21"/>
        </w:rPr>
        <w:t>ement operative is required to travel from their home in Bamber Bridge (A), to Chorley (B), to Skelmersdale (C) and finally to Ormskirk (D) before returning home at the end of the day to Bamber Bridge (A). Their permanent workplace is County Hall in Presto</w:t>
      </w:r>
      <w:r w:rsidRPr="002E5C5C">
        <w:rPr>
          <w:rFonts w:ascii="Arial" w:hAnsi="Arial" w:cs="Arial"/>
          <w:sz w:val="21"/>
          <w:szCs w:val="21"/>
        </w:rPr>
        <w:t>n. Their visits at all locations listed are for a temporary purpose.</w:t>
      </w:r>
    </w:p>
    <w:p w14:paraId="591685F4" w14:textId="77777777" w:rsidR="00B513F6" w:rsidRPr="002E5C5C" w:rsidRDefault="00FA1294" w:rsidP="00B513F6">
      <w:pPr>
        <w:rPr>
          <w:rFonts w:ascii="Arial" w:hAnsi="Arial" w:cs="Arial"/>
          <w:sz w:val="21"/>
          <w:szCs w:val="21"/>
        </w:rPr>
      </w:pPr>
      <w:r w:rsidRPr="002E5C5C">
        <w:rPr>
          <w:rFonts w:ascii="Arial" w:hAnsi="Arial" w:cs="Arial"/>
          <w:sz w:val="21"/>
          <w:szCs w:val="21"/>
        </w:rPr>
        <w:t>As the operative is travelling to all of the locations for a temporary purpose, and does not pass or visit their permanent workplace, mileage for all of their journeys is</w:t>
      </w:r>
      <w:r>
        <w:rPr>
          <w:rFonts w:ascii="Arial" w:hAnsi="Arial" w:cs="Arial"/>
          <w:sz w:val="21"/>
          <w:szCs w:val="21"/>
        </w:rPr>
        <w:t xml:space="preserve"> therefore</w:t>
      </w:r>
      <w:r w:rsidRPr="002E5C5C">
        <w:rPr>
          <w:rFonts w:ascii="Arial" w:hAnsi="Arial" w:cs="Arial"/>
          <w:sz w:val="21"/>
          <w:szCs w:val="21"/>
        </w:rPr>
        <w:t xml:space="preserve"> claimable.</w:t>
      </w:r>
    </w:p>
    <w:p w14:paraId="501DBEDA" w14:textId="77777777" w:rsidR="007D7392" w:rsidRDefault="00FA1294" w:rsidP="00B513F6">
      <w:pPr>
        <w:pStyle w:val="ListParagraph"/>
        <w:spacing w:line="240" w:lineRule="auto"/>
        <w:ind w:left="0"/>
        <w:contextualSpacing w:val="0"/>
        <w:jc w:val="center"/>
        <w:rPr>
          <w:rFonts w:ascii="Arial" w:eastAsia="Times New Roman" w:hAnsi="Arial" w:cs="Arial"/>
          <w:b/>
          <w:color w:val="000000" w:themeColor="text1"/>
          <w:sz w:val="21"/>
          <w:szCs w:val="21"/>
          <w:lang w:eastAsia="en-GB"/>
        </w:rPr>
      </w:pPr>
      <w:r>
        <w:rPr>
          <w:noProof/>
        </w:rPr>
        <w:drawing>
          <wp:inline distT="0" distB="0" distL="0" distR="0" wp14:anchorId="2368A47D" wp14:editId="007B1852">
            <wp:extent cx="2589481" cy="3047571"/>
            <wp:effectExtent l="0" t="0" r="1905" b="635"/>
            <wp:docPr id="9569806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074337" name=""/>
                    <pic:cNvPicPr/>
                  </pic:nvPicPr>
                  <pic:blipFill>
                    <a:blip r:embed="rId33"/>
                    <a:stretch>
                      <a:fillRect/>
                    </a:stretch>
                  </pic:blipFill>
                  <pic:spPr>
                    <a:xfrm>
                      <a:off x="0" y="0"/>
                      <a:ext cx="2603140" cy="3063646"/>
                    </a:xfrm>
                    <a:prstGeom prst="rect">
                      <a:avLst/>
                    </a:prstGeom>
                  </pic:spPr>
                </pic:pic>
              </a:graphicData>
            </a:graphic>
          </wp:inline>
        </w:drawing>
      </w:r>
    </w:p>
    <w:p w14:paraId="4E7BD8C8" w14:textId="77777777" w:rsidR="00FA1294" w:rsidRDefault="00FA1294" w:rsidP="00CD4F32">
      <w:pPr>
        <w:pStyle w:val="ListParagraph"/>
        <w:spacing w:line="240" w:lineRule="auto"/>
        <w:ind w:left="0"/>
        <w:contextualSpacing w:val="0"/>
        <w:jc w:val="both"/>
        <w:rPr>
          <w:rFonts w:ascii="Arial" w:eastAsia="Times New Roman" w:hAnsi="Arial" w:cs="Arial"/>
          <w:b/>
          <w:color w:val="000000" w:themeColor="text1"/>
          <w:sz w:val="21"/>
          <w:szCs w:val="21"/>
          <w:lang w:eastAsia="en-GB"/>
        </w:rPr>
      </w:pPr>
    </w:p>
    <w:p w14:paraId="202F898A" w14:textId="538FCB6C" w:rsidR="00DA5F99" w:rsidRDefault="00FA1294" w:rsidP="00CD4F32">
      <w:pPr>
        <w:pStyle w:val="ListParagraph"/>
        <w:spacing w:line="240" w:lineRule="auto"/>
        <w:ind w:left="0"/>
        <w:contextualSpacing w:val="0"/>
        <w:jc w:val="both"/>
        <w:rPr>
          <w:rFonts w:ascii="Arial" w:eastAsia="Times New Roman" w:hAnsi="Arial" w:cs="Arial"/>
          <w:b/>
          <w:color w:val="000000" w:themeColor="text1"/>
          <w:sz w:val="21"/>
          <w:szCs w:val="21"/>
          <w:lang w:eastAsia="en-GB"/>
        </w:rPr>
      </w:pPr>
      <w:r>
        <w:rPr>
          <w:rFonts w:ascii="Arial" w:eastAsia="Times New Roman" w:hAnsi="Arial" w:cs="Arial"/>
          <w:b/>
          <w:color w:val="000000" w:themeColor="text1"/>
          <w:sz w:val="21"/>
          <w:szCs w:val="21"/>
          <w:lang w:eastAsia="en-GB"/>
        </w:rPr>
        <w:t>HMRC Examples</w:t>
      </w:r>
    </w:p>
    <w:p w14:paraId="5ABC2C87" w14:textId="77777777" w:rsidR="00CD4F32" w:rsidRPr="009377D3" w:rsidRDefault="00FA1294" w:rsidP="00CD4F32">
      <w:pPr>
        <w:pStyle w:val="ListParagraph"/>
        <w:spacing w:line="240" w:lineRule="auto"/>
        <w:ind w:left="0"/>
        <w:contextualSpacing w:val="0"/>
        <w:jc w:val="both"/>
        <w:rPr>
          <w:rFonts w:ascii="Arial" w:eastAsia="Times New Roman" w:hAnsi="Arial" w:cs="Arial"/>
          <w:b/>
          <w:color w:val="000000" w:themeColor="text1"/>
          <w:sz w:val="21"/>
          <w:szCs w:val="21"/>
          <w:lang w:eastAsia="en-GB"/>
        </w:rPr>
      </w:pPr>
      <w:r w:rsidRPr="009377D3">
        <w:rPr>
          <w:rFonts w:ascii="Arial" w:eastAsia="Times New Roman" w:hAnsi="Arial" w:cs="Arial"/>
          <w:b/>
          <w:color w:val="000000" w:themeColor="text1"/>
          <w:sz w:val="21"/>
          <w:szCs w:val="21"/>
          <w:lang w:eastAsia="en-GB"/>
        </w:rPr>
        <w:t>Example 1 – Normal commuting</w:t>
      </w:r>
    </w:p>
    <w:p w14:paraId="00051622" w14:textId="77777777" w:rsidR="00CD4F32" w:rsidRDefault="00FA1294" w:rsidP="0032726A">
      <w:pPr>
        <w:pStyle w:val="ListParagraph"/>
        <w:numPr>
          <w:ilvl w:val="0"/>
          <w:numId w:val="29"/>
        </w:numPr>
        <w:spacing w:line="240" w:lineRule="auto"/>
        <w:jc w:val="both"/>
        <w:rPr>
          <w:rFonts w:ascii="Arial" w:eastAsia="Times New Roman" w:hAnsi="Arial" w:cs="Arial"/>
          <w:bCs/>
          <w:color w:val="000000" w:themeColor="text1"/>
          <w:sz w:val="21"/>
          <w:szCs w:val="21"/>
          <w:lang w:eastAsia="en-GB"/>
        </w:rPr>
      </w:pPr>
      <w:r w:rsidRPr="00875B23">
        <w:rPr>
          <w:rFonts w:ascii="Arial" w:eastAsia="Times New Roman" w:hAnsi="Arial" w:cs="Arial"/>
          <w:bCs/>
          <w:color w:val="000000" w:themeColor="text1"/>
          <w:sz w:val="21"/>
          <w:szCs w:val="21"/>
          <w:lang w:eastAsia="en-GB"/>
        </w:rPr>
        <w:t xml:space="preserve">James works 5 days a week </w:t>
      </w:r>
      <w:r>
        <w:rPr>
          <w:rFonts w:ascii="Arial" w:eastAsia="Times New Roman" w:hAnsi="Arial" w:cs="Arial"/>
          <w:bCs/>
          <w:color w:val="000000" w:themeColor="text1"/>
          <w:sz w:val="21"/>
          <w:szCs w:val="21"/>
          <w:lang w:eastAsia="en-GB"/>
        </w:rPr>
        <w:t>at County Hall</w:t>
      </w:r>
      <w:r w:rsidRPr="00875B23">
        <w:rPr>
          <w:rFonts w:ascii="Arial" w:eastAsia="Times New Roman" w:hAnsi="Arial" w:cs="Arial"/>
          <w:bCs/>
          <w:color w:val="000000" w:themeColor="text1"/>
          <w:sz w:val="21"/>
          <w:szCs w:val="21"/>
          <w:lang w:eastAsia="en-GB"/>
        </w:rPr>
        <w:t xml:space="preserve"> which is his permanent workplace. From Monday to Thursday he travels to </w:t>
      </w:r>
      <w:r>
        <w:rPr>
          <w:rFonts w:ascii="Arial" w:eastAsia="Times New Roman" w:hAnsi="Arial" w:cs="Arial"/>
          <w:bCs/>
          <w:color w:val="000000" w:themeColor="text1"/>
          <w:sz w:val="21"/>
          <w:szCs w:val="21"/>
          <w:lang w:eastAsia="en-GB"/>
        </w:rPr>
        <w:t>County Hall in Preston</w:t>
      </w:r>
      <w:r w:rsidRPr="00875B23">
        <w:rPr>
          <w:rFonts w:ascii="Arial" w:eastAsia="Times New Roman" w:hAnsi="Arial" w:cs="Arial"/>
          <w:bCs/>
          <w:color w:val="000000" w:themeColor="text1"/>
          <w:sz w:val="21"/>
          <w:szCs w:val="21"/>
          <w:lang w:eastAsia="en-GB"/>
        </w:rPr>
        <w:t xml:space="preserve"> from his home.</w:t>
      </w:r>
      <w:r>
        <w:rPr>
          <w:rFonts w:ascii="Arial" w:eastAsia="Times New Roman" w:hAnsi="Arial" w:cs="Arial"/>
          <w:bCs/>
          <w:color w:val="000000" w:themeColor="text1"/>
          <w:sz w:val="21"/>
          <w:szCs w:val="21"/>
          <w:lang w:eastAsia="en-GB"/>
        </w:rPr>
        <w:t xml:space="preserve"> </w:t>
      </w:r>
      <w:r w:rsidRPr="00875B23">
        <w:rPr>
          <w:rFonts w:ascii="Arial" w:eastAsia="Times New Roman" w:hAnsi="Arial" w:cs="Arial"/>
          <w:bCs/>
          <w:color w:val="000000" w:themeColor="text1"/>
          <w:sz w:val="21"/>
          <w:szCs w:val="21"/>
          <w:lang w:eastAsia="en-GB"/>
        </w:rPr>
        <w:t>This journey is ordinary commuting. However, on a Thursday he always goes out for the evening with friends and often stays at a friend’s house overnight from where he travels directly into work in the morning.</w:t>
      </w:r>
      <w:r>
        <w:rPr>
          <w:rFonts w:ascii="Arial" w:eastAsia="Times New Roman" w:hAnsi="Arial" w:cs="Arial"/>
          <w:bCs/>
          <w:color w:val="000000" w:themeColor="text1"/>
          <w:sz w:val="21"/>
          <w:szCs w:val="21"/>
          <w:lang w:eastAsia="en-GB"/>
        </w:rPr>
        <w:t xml:space="preserve"> </w:t>
      </w:r>
      <w:r w:rsidRPr="00875B23">
        <w:rPr>
          <w:rFonts w:ascii="Arial" w:eastAsia="Times New Roman" w:hAnsi="Arial" w:cs="Arial"/>
          <w:bCs/>
          <w:color w:val="000000" w:themeColor="text1"/>
          <w:sz w:val="21"/>
          <w:szCs w:val="21"/>
          <w:lang w:eastAsia="en-GB"/>
        </w:rPr>
        <w:t>His journey from his friend’s house to his per</w:t>
      </w:r>
      <w:r w:rsidRPr="00875B23">
        <w:rPr>
          <w:rFonts w:ascii="Arial" w:eastAsia="Times New Roman" w:hAnsi="Arial" w:cs="Arial"/>
          <w:bCs/>
          <w:color w:val="000000" w:themeColor="text1"/>
          <w:sz w:val="21"/>
          <w:szCs w:val="21"/>
          <w:lang w:eastAsia="en-GB"/>
        </w:rPr>
        <w:t>manent workplace is also ordinary commuting as it’s travel to a permanent workplace from a place which is not a workplace.</w:t>
      </w:r>
      <w:r>
        <w:rPr>
          <w:rFonts w:ascii="Arial" w:eastAsia="Times New Roman" w:hAnsi="Arial" w:cs="Arial"/>
          <w:bCs/>
          <w:color w:val="000000" w:themeColor="text1"/>
          <w:sz w:val="21"/>
          <w:szCs w:val="21"/>
          <w:lang w:eastAsia="en-GB"/>
        </w:rPr>
        <w:t xml:space="preserve"> </w:t>
      </w:r>
    </w:p>
    <w:p w14:paraId="5E2EB6B8" w14:textId="77777777" w:rsidR="00CD4F32" w:rsidRPr="009E56BC" w:rsidRDefault="00FA1294" w:rsidP="00CD4F32">
      <w:pPr>
        <w:pStyle w:val="ListParagraph"/>
        <w:spacing w:line="240" w:lineRule="auto"/>
        <w:ind w:left="0"/>
        <w:jc w:val="both"/>
        <w:rPr>
          <w:rFonts w:ascii="Arial" w:eastAsia="Times New Roman" w:hAnsi="Arial" w:cs="Arial"/>
          <w:bCs/>
          <w:sz w:val="21"/>
          <w:szCs w:val="21"/>
          <w:lang w:eastAsia="en-GB"/>
        </w:rPr>
      </w:pPr>
    </w:p>
    <w:p w14:paraId="41249CAB" w14:textId="77777777" w:rsidR="00F96181" w:rsidRPr="009E56BC" w:rsidRDefault="00FA1294" w:rsidP="00F96181">
      <w:pPr>
        <w:pStyle w:val="ListParagraph"/>
        <w:spacing w:line="240" w:lineRule="auto"/>
        <w:ind w:left="357" w:hanging="357"/>
        <w:contextualSpacing w:val="0"/>
        <w:jc w:val="both"/>
        <w:rPr>
          <w:rFonts w:ascii="Arial" w:eastAsia="Times New Roman" w:hAnsi="Arial" w:cs="Arial"/>
          <w:b/>
          <w:sz w:val="21"/>
          <w:szCs w:val="21"/>
          <w:lang w:eastAsia="en-GB"/>
        </w:rPr>
      </w:pPr>
      <w:r w:rsidRPr="009E56BC">
        <w:rPr>
          <w:rFonts w:ascii="Arial" w:eastAsia="Times New Roman" w:hAnsi="Arial" w:cs="Arial"/>
          <w:b/>
          <w:sz w:val="21"/>
          <w:szCs w:val="21"/>
          <w:lang w:eastAsia="en-GB"/>
        </w:rPr>
        <w:t>Example 2 – Temporary Workplace</w:t>
      </w:r>
    </w:p>
    <w:p w14:paraId="349B1C12" w14:textId="77777777" w:rsidR="00F96181" w:rsidRPr="009E56BC" w:rsidRDefault="00FA1294" w:rsidP="00F96181">
      <w:pPr>
        <w:pStyle w:val="ListParagraph"/>
        <w:numPr>
          <w:ilvl w:val="0"/>
          <w:numId w:val="26"/>
        </w:numPr>
        <w:spacing w:line="240" w:lineRule="auto"/>
        <w:jc w:val="both"/>
        <w:rPr>
          <w:rFonts w:ascii="Arial" w:hAnsi="Arial" w:cs="Arial"/>
          <w:sz w:val="21"/>
          <w:szCs w:val="21"/>
        </w:rPr>
      </w:pPr>
      <w:r w:rsidRPr="009E56BC">
        <w:rPr>
          <w:rFonts w:ascii="Arial" w:hAnsi="Arial" w:cs="Arial"/>
          <w:sz w:val="21"/>
          <w:szCs w:val="21"/>
        </w:rPr>
        <w:t>Fred is a safety officer at County Hall. He visits the Ormskirk depot every week to carry out a par</w:t>
      </w:r>
      <w:r w:rsidRPr="009E56BC">
        <w:rPr>
          <w:rFonts w:ascii="Arial" w:hAnsi="Arial" w:cs="Arial"/>
          <w:sz w:val="21"/>
          <w:szCs w:val="21"/>
        </w:rPr>
        <w:t>ticular safety check. His responsibility for that depot has been a duty of his employment for a period already spanning 20 years (so it’s not of limited duration). However, the tasks he performs on each visit are self-</w:t>
      </w:r>
      <w:r w:rsidRPr="009E56BC">
        <w:rPr>
          <w:rFonts w:ascii="Arial" w:hAnsi="Arial" w:cs="Arial"/>
          <w:sz w:val="21"/>
          <w:szCs w:val="21"/>
        </w:rPr>
        <w:lastRenderedPageBreak/>
        <w:t>contained and the purpose of each visi</w:t>
      </w:r>
      <w:r w:rsidRPr="009E56BC">
        <w:rPr>
          <w:rFonts w:ascii="Arial" w:hAnsi="Arial" w:cs="Arial"/>
          <w:sz w:val="21"/>
          <w:szCs w:val="21"/>
        </w:rPr>
        <w:t>t, considered alone, is temporary. Fred is entitled to claim for the full cost of his travel</w:t>
      </w:r>
      <w:r>
        <w:rPr>
          <w:rFonts w:ascii="Arial" w:hAnsi="Arial" w:cs="Arial"/>
          <w:sz w:val="21"/>
          <w:szCs w:val="21"/>
        </w:rPr>
        <w:t xml:space="preserve"> from home to the Ormskirk depot. </w:t>
      </w:r>
    </w:p>
    <w:p w14:paraId="3D90B11C" w14:textId="77777777" w:rsidR="00F96181" w:rsidRDefault="00FA1294" w:rsidP="00CD4F32">
      <w:pPr>
        <w:pStyle w:val="ListParagraph"/>
        <w:spacing w:line="240" w:lineRule="auto"/>
        <w:ind w:left="0"/>
        <w:jc w:val="both"/>
        <w:rPr>
          <w:rFonts w:ascii="Arial" w:eastAsia="Times New Roman" w:hAnsi="Arial" w:cs="Arial"/>
          <w:b/>
          <w:color w:val="000000" w:themeColor="text1"/>
          <w:sz w:val="21"/>
          <w:szCs w:val="21"/>
          <w:lang w:eastAsia="en-GB"/>
        </w:rPr>
      </w:pPr>
    </w:p>
    <w:p w14:paraId="72E75F74" w14:textId="77777777" w:rsidR="00CD4F32" w:rsidRPr="009377D3" w:rsidRDefault="00FA1294" w:rsidP="00CD4F32">
      <w:pPr>
        <w:pStyle w:val="ListParagraph"/>
        <w:spacing w:line="240" w:lineRule="auto"/>
        <w:ind w:left="0"/>
        <w:jc w:val="both"/>
        <w:rPr>
          <w:rFonts w:ascii="Arial" w:eastAsia="Times New Roman" w:hAnsi="Arial" w:cs="Arial"/>
          <w:b/>
          <w:color w:val="000000" w:themeColor="text1"/>
          <w:sz w:val="21"/>
          <w:szCs w:val="21"/>
          <w:lang w:eastAsia="en-GB"/>
        </w:rPr>
      </w:pPr>
      <w:r w:rsidRPr="009377D3">
        <w:rPr>
          <w:rFonts w:ascii="Arial" w:eastAsia="Times New Roman" w:hAnsi="Arial" w:cs="Arial"/>
          <w:b/>
          <w:color w:val="000000" w:themeColor="text1"/>
          <w:sz w:val="21"/>
          <w:szCs w:val="21"/>
          <w:lang w:eastAsia="en-GB"/>
        </w:rPr>
        <w:t xml:space="preserve">Example </w:t>
      </w:r>
      <w:r>
        <w:rPr>
          <w:rFonts w:ascii="Arial" w:eastAsia="Times New Roman" w:hAnsi="Arial" w:cs="Arial"/>
          <w:b/>
          <w:color w:val="000000" w:themeColor="text1"/>
          <w:sz w:val="21"/>
          <w:szCs w:val="21"/>
          <w:lang w:eastAsia="en-GB"/>
        </w:rPr>
        <w:t>3</w:t>
      </w:r>
      <w:r w:rsidRPr="009377D3">
        <w:rPr>
          <w:rFonts w:ascii="Arial" w:eastAsia="Times New Roman" w:hAnsi="Arial" w:cs="Arial"/>
          <w:b/>
          <w:color w:val="000000" w:themeColor="text1"/>
          <w:sz w:val="21"/>
          <w:szCs w:val="21"/>
          <w:lang w:eastAsia="en-GB"/>
        </w:rPr>
        <w:t xml:space="preserve"> – Not a Temporary Workplace</w:t>
      </w:r>
    </w:p>
    <w:p w14:paraId="3145CEA4" w14:textId="77777777" w:rsidR="00CD4F32" w:rsidRDefault="00FA1294" w:rsidP="00CD4F32">
      <w:pPr>
        <w:pStyle w:val="ListParagraph"/>
        <w:spacing w:line="240" w:lineRule="auto"/>
        <w:ind w:left="0"/>
        <w:jc w:val="both"/>
        <w:rPr>
          <w:rFonts w:ascii="Arial" w:eastAsia="Times New Roman" w:hAnsi="Arial" w:cs="Arial"/>
          <w:bCs/>
          <w:color w:val="000000" w:themeColor="text1"/>
          <w:sz w:val="21"/>
          <w:szCs w:val="21"/>
          <w:lang w:eastAsia="en-GB"/>
        </w:rPr>
      </w:pPr>
    </w:p>
    <w:p w14:paraId="5E1539D3" w14:textId="77777777" w:rsidR="00CD4F32" w:rsidRDefault="00FA1294" w:rsidP="0032726A">
      <w:pPr>
        <w:pStyle w:val="ListParagraph"/>
        <w:numPr>
          <w:ilvl w:val="0"/>
          <w:numId w:val="28"/>
        </w:numPr>
        <w:spacing w:line="240" w:lineRule="auto"/>
        <w:jc w:val="both"/>
        <w:rPr>
          <w:rFonts w:ascii="Arial" w:eastAsia="Times New Roman" w:hAnsi="Arial" w:cs="Arial"/>
          <w:bCs/>
          <w:color w:val="000000" w:themeColor="text1"/>
          <w:sz w:val="21"/>
          <w:szCs w:val="21"/>
          <w:lang w:eastAsia="en-GB"/>
        </w:rPr>
      </w:pPr>
      <w:r w:rsidRPr="009377D3">
        <w:rPr>
          <w:rFonts w:ascii="Arial" w:eastAsia="Times New Roman" w:hAnsi="Arial" w:cs="Arial"/>
          <w:bCs/>
          <w:color w:val="000000" w:themeColor="text1"/>
          <w:sz w:val="21"/>
          <w:szCs w:val="21"/>
          <w:lang w:eastAsia="en-GB"/>
        </w:rPr>
        <w:t xml:space="preserve">Guy is an administrator. He has a permanent workplace in </w:t>
      </w:r>
      <w:r>
        <w:rPr>
          <w:rFonts w:ascii="Arial" w:eastAsia="Times New Roman" w:hAnsi="Arial" w:cs="Arial"/>
          <w:bCs/>
          <w:color w:val="000000" w:themeColor="text1"/>
          <w:sz w:val="21"/>
          <w:szCs w:val="21"/>
          <w:lang w:eastAsia="en-GB"/>
        </w:rPr>
        <w:t>Leyland</w:t>
      </w:r>
      <w:r w:rsidRPr="009377D3">
        <w:rPr>
          <w:rFonts w:ascii="Arial" w:eastAsia="Times New Roman" w:hAnsi="Arial" w:cs="Arial"/>
          <w:bCs/>
          <w:color w:val="000000" w:themeColor="text1"/>
          <w:sz w:val="21"/>
          <w:szCs w:val="21"/>
          <w:lang w:eastAsia="en-GB"/>
        </w:rPr>
        <w:t xml:space="preserve">. At certain times of the year he has work to do over the weekend. Generally, he takes it with him to his holiday cottage in </w:t>
      </w:r>
      <w:r>
        <w:rPr>
          <w:rFonts w:ascii="Arial" w:eastAsia="Times New Roman" w:hAnsi="Arial" w:cs="Arial"/>
          <w:bCs/>
          <w:color w:val="000000" w:themeColor="text1"/>
          <w:sz w:val="21"/>
          <w:szCs w:val="21"/>
          <w:lang w:eastAsia="en-GB"/>
        </w:rPr>
        <w:t>the Lake District</w:t>
      </w:r>
      <w:r w:rsidRPr="009377D3">
        <w:rPr>
          <w:rFonts w:ascii="Arial" w:eastAsia="Times New Roman" w:hAnsi="Arial" w:cs="Arial"/>
          <w:bCs/>
          <w:color w:val="000000" w:themeColor="text1"/>
          <w:sz w:val="21"/>
          <w:szCs w:val="21"/>
          <w:lang w:eastAsia="en-GB"/>
        </w:rPr>
        <w:t xml:space="preserve"> where he goes with his family most weekends.</w:t>
      </w:r>
      <w:r>
        <w:rPr>
          <w:rFonts w:ascii="Arial" w:eastAsia="Times New Roman" w:hAnsi="Arial" w:cs="Arial"/>
          <w:bCs/>
          <w:color w:val="000000" w:themeColor="text1"/>
          <w:sz w:val="21"/>
          <w:szCs w:val="21"/>
          <w:lang w:eastAsia="en-GB"/>
        </w:rPr>
        <w:t xml:space="preserve"> </w:t>
      </w:r>
      <w:r w:rsidRPr="009377D3">
        <w:rPr>
          <w:rFonts w:ascii="Arial" w:eastAsia="Times New Roman" w:hAnsi="Arial" w:cs="Arial"/>
          <w:bCs/>
          <w:color w:val="000000" w:themeColor="text1"/>
          <w:sz w:val="21"/>
          <w:szCs w:val="21"/>
          <w:lang w:eastAsia="en-GB"/>
        </w:rPr>
        <w:t>Work</w:t>
      </w:r>
      <w:r w:rsidRPr="009377D3">
        <w:rPr>
          <w:rFonts w:ascii="Arial" w:eastAsia="Times New Roman" w:hAnsi="Arial" w:cs="Arial"/>
          <w:bCs/>
          <w:color w:val="000000" w:themeColor="text1"/>
          <w:sz w:val="21"/>
          <w:szCs w:val="21"/>
          <w:lang w:eastAsia="en-GB"/>
        </w:rPr>
        <w:t xml:space="preserve">ing in </w:t>
      </w:r>
      <w:r>
        <w:rPr>
          <w:rFonts w:ascii="Arial" w:eastAsia="Times New Roman" w:hAnsi="Arial" w:cs="Arial"/>
          <w:bCs/>
          <w:color w:val="000000" w:themeColor="text1"/>
          <w:sz w:val="21"/>
          <w:szCs w:val="21"/>
          <w:lang w:eastAsia="en-GB"/>
        </w:rPr>
        <w:t>the Lake District</w:t>
      </w:r>
      <w:r w:rsidRPr="009377D3">
        <w:rPr>
          <w:rFonts w:ascii="Arial" w:eastAsia="Times New Roman" w:hAnsi="Arial" w:cs="Arial"/>
          <w:bCs/>
          <w:color w:val="000000" w:themeColor="text1"/>
          <w:sz w:val="21"/>
          <w:szCs w:val="21"/>
          <w:lang w:eastAsia="en-GB"/>
        </w:rPr>
        <w:t xml:space="preserve"> does not make his holiday cottage a temporary workplace. His journey there is private travel </w:t>
      </w:r>
      <w:r>
        <w:rPr>
          <w:rFonts w:ascii="Arial" w:eastAsia="Times New Roman" w:hAnsi="Arial" w:cs="Arial"/>
          <w:bCs/>
          <w:color w:val="000000" w:themeColor="text1"/>
          <w:sz w:val="21"/>
          <w:szCs w:val="21"/>
          <w:lang w:eastAsia="en-GB"/>
        </w:rPr>
        <w:t>and therefore would not be claimable.</w:t>
      </w:r>
    </w:p>
    <w:p w14:paraId="6F584218" w14:textId="77777777" w:rsidR="00CD4F32" w:rsidRDefault="00FA1294" w:rsidP="00CD4F32">
      <w:pPr>
        <w:pStyle w:val="ListParagraph"/>
        <w:spacing w:line="240" w:lineRule="auto"/>
        <w:ind w:left="0"/>
        <w:jc w:val="both"/>
        <w:rPr>
          <w:rFonts w:ascii="Arial" w:eastAsia="Times New Roman" w:hAnsi="Arial" w:cs="Arial"/>
          <w:bCs/>
          <w:color w:val="000000" w:themeColor="text1"/>
          <w:sz w:val="21"/>
          <w:szCs w:val="21"/>
          <w:lang w:eastAsia="en-GB"/>
        </w:rPr>
      </w:pPr>
    </w:p>
    <w:p w14:paraId="27EC88E2" w14:textId="77777777" w:rsidR="00CD4F32" w:rsidRPr="009377D3" w:rsidRDefault="00FA1294" w:rsidP="00CD4F32">
      <w:pPr>
        <w:pStyle w:val="ListParagraph"/>
        <w:spacing w:line="240" w:lineRule="auto"/>
        <w:ind w:left="0"/>
        <w:jc w:val="both"/>
        <w:rPr>
          <w:rFonts w:ascii="Arial" w:eastAsia="Times New Roman" w:hAnsi="Arial" w:cs="Arial"/>
          <w:b/>
          <w:color w:val="000000" w:themeColor="text1"/>
          <w:sz w:val="21"/>
          <w:szCs w:val="21"/>
          <w:lang w:eastAsia="en-GB"/>
        </w:rPr>
      </w:pPr>
      <w:r w:rsidRPr="009377D3">
        <w:rPr>
          <w:rFonts w:ascii="Arial" w:eastAsia="Times New Roman" w:hAnsi="Arial" w:cs="Arial"/>
          <w:b/>
          <w:color w:val="000000" w:themeColor="text1"/>
          <w:sz w:val="21"/>
          <w:szCs w:val="21"/>
          <w:lang w:eastAsia="en-GB"/>
        </w:rPr>
        <w:t xml:space="preserve">Example </w:t>
      </w:r>
      <w:r>
        <w:rPr>
          <w:rFonts w:ascii="Arial" w:eastAsia="Times New Roman" w:hAnsi="Arial" w:cs="Arial"/>
          <w:b/>
          <w:color w:val="000000" w:themeColor="text1"/>
          <w:sz w:val="21"/>
          <w:szCs w:val="21"/>
          <w:lang w:eastAsia="en-GB"/>
        </w:rPr>
        <w:t>4</w:t>
      </w:r>
      <w:r w:rsidRPr="009377D3">
        <w:rPr>
          <w:rFonts w:ascii="Arial" w:eastAsia="Times New Roman" w:hAnsi="Arial" w:cs="Arial"/>
          <w:b/>
          <w:color w:val="000000" w:themeColor="text1"/>
          <w:sz w:val="21"/>
          <w:szCs w:val="21"/>
          <w:lang w:eastAsia="en-GB"/>
        </w:rPr>
        <w:t xml:space="preserve"> – Not Travel for Work Purposes</w:t>
      </w:r>
    </w:p>
    <w:p w14:paraId="384C0AD0" w14:textId="77777777" w:rsidR="00CD4F32" w:rsidRDefault="00FA1294" w:rsidP="00CD4F32">
      <w:pPr>
        <w:pStyle w:val="ListParagraph"/>
        <w:spacing w:line="240" w:lineRule="auto"/>
        <w:ind w:left="0"/>
        <w:jc w:val="both"/>
        <w:rPr>
          <w:rFonts w:ascii="Arial" w:eastAsia="Times New Roman" w:hAnsi="Arial" w:cs="Arial"/>
          <w:bCs/>
          <w:color w:val="000000" w:themeColor="text1"/>
          <w:sz w:val="21"/>
          <w:szCs w:val="21"/>
          <w:lang w:eastAsia="en-GB"/>
        </w:rPr>
      </w:pPr>
    </w:p>
    <w:p w14:paraId="584796B1" w14:textId="77777777" w:rsidR="00CD4F32" w:rsidRDefault="00FA1294" w:rsidP="0032726A">
      <w:pPr>
        <w:pStyle w:val="ListParagraph"/>
        <w:numPr>
          <w:ilvl w:val="0"/>
          <w:numId w:val="27"/>
        </w:numPr>
        <w:jc w:val="both"/>
        <w:rPr>
          <w:rFonts w:ascii="Arial" w:eastAsia="Times New Roman" w:hAnsi="Arial" w:cs="Arial"/>
          <w:bCs/>
          <w:color w:val="000000" w:themeColor="text1"/>
          <w:sz w:val="21"/>
          <w:szCs w:val="21"/>
          <w:lang w:eastAsia="en-GB"/>
        </w:rPr>
      </w:pPr>
      <w:r w:rsidRPr="009377D3">
        <w:rPr>
          <w:rFonts w:ascii="Arial" w:eastAsia="Times New Roman" w:hAnsi="Arial" w:cs="Arial"/>
          <w:bCs/>
          <w:color w:val="000000" w:themeColor="text1"/>
          <w:sz w:val="21"/>
          <w:szCs w:val="21"/>
          <w:lang w:eastAsia="en-GB"/>
        </w:rPr>
        <w:t xml:space="preserve">As part of her duties as a supervisor for a </w:t>
      </w:r>
      <w:r>
        <w:rPr>
          <w:rFonts w:ascii="Arial" w:eastAsia="Times New Roman" w:hAnsi="Arial" w:cs="Arial"/>
          <w:bCs/>
          <w:color w:val="000000" w:themeColor="text1"/>
          <w:sz w:val="21"/>
          <w:szCs w:val="21"/>
          <w:lang w:eastAsia="en-GB"/>
        </w:rPr>
        <w:t>number of soc</w:t>
      </w:r>
      <w:r>
        <w:rPr>
          <w:rFonts w:ascii="Arial" w:eastAsia="Times New Roman" w:hAnsi="Arial" w:cs="Arial"/>
          <w:bCs/>
          <w:color w:val="000000" w:themeColor="text1"/>
          <w:sz w:val="21"/>
          <w:szCs w:val="21"/>
          <w:lang w:eastAsia="en-GB"/>
        </w:rPr>
        <w:t>ial workers at different locations</w:t>
      </w:r>
      <w:r w:rsidRPr="009377D3">
        <w:rPr>
          <w:rFonts w:ascii="Arial" w:eastAsia="Times New Roman" w:hAnsi="Arial" w:cs="Arial"/>
          <w:bCs/>
          <w:color w:val="000000" w:themeColor="text1"/>
          <w:sz w:val="21"/>
          <w:szCs w:val="21"/>
          <w:lang w:eastAsia="en-GB"/>
        </w:rPr>
        <w:t xml:space="preserve">, Hannah has to visit different </w:t>
      </w:r>
      <w:r>
        <w:rPr>
          <w:rFonts w:ascii="Arial" w:eastAsia="Times New Roman" w:hAnsi="Arial" w:cs="Arial"/>
          <w:bCs/>
          <w:color w:val="000000" w:themeColor="text1"/>
          <w:sz w:val="21"/>
          <w:szCs w:val="21"/>
          <w:lang w:eastAsia="en-GB"/>
        </w:rPr>
        <w:t>offices</w:t>
      </w:r>
      <w:r w:rsidRPr="009377D3">
        <w:rPr>
          <w:rFonts w:ascii="Arial" w:eastAsia="Times New Roman" w:hAnsi="Arial" w:cs="Arial"/>
          <w:bCs/>
          <w:color w:val="000000" w:themeColor="text1"/>
          <w:sz w:val="21"/>
          <w:szCs w:val="21"/>
          <w:lang w:eastAsia="en-GB"/>
        </w:rPr>
        <w:t xml:space="preserve">. She gets tax relief for her travel. However, in addition Hannah is usually invited to the Christmas parties held at these </w:t>
      </w:r>
      <w:r>
        <w:rPr>
          <w:rFonts w:ascii="Arial" w:eastAsia="Times New Roman" w:hAnsi="Arial" w:cs="Arial"/>
          <w:bCs/>
          <w:color w:val="000000" w:themeColor="text1"/>
          <w:sz w:val="21"/>
          <w:szCs w:val="21"/>
          <w:lang w:eastAsia="en-GB"/>
        </w:rPr>
        <w:t>offices</w:t>
      </w:r>
      <w:r w:rsidRPr="009377D3">
        <w:rPr>
          <w:rFonts w:ascii="Arial" w:eastAsia="Times New Roman" w:hAnsi="Arial" w:cs="Arial"/>
          <w:bCs/>
          <w:color w:val="000000" w:themeColor="text1"/>
          <w:sz w:val="21"/>
          <w:szCs w:val="21"/>
          <w:lang w:eastAsia="en-GB"/>
        </w:rPr>
        <w:t xml:space="preserve">. She cannot </w:t>
      </w:r>
      <w:r>
        <w:rPr>
          <w:rFonts w:ascii="Arial" w:eastAsia="Times New Roman" w:hAnsi="Arial" w:cs="Arial"/>
          <w:bCs/>
          <w:color w:val="000000" w:themeColor="text1"/>
          <w:sz w:val="21"/>
          <w:szCs w:val="21"/>
          <w:lang w:eastAsia="en-GB"/>
        </w:rPr>
        <w:t>claim</w:t>
      </w:r>
      <w:r w:rsidRPr="009377D3">
        <w:rPr>
          <w:rFonts w:ascii="Arial" w:eastAsia="Times New Roman" w:hAnsi="Arial" w:cs="Arial"/>
          <w:bCs/>
          <w:color w:val="000000" w:themeColor="text1"/>
          <w:sz w:val="21"/>
          <w:szCs w:val="21"/>
          <w:lang w:eastAsia="en-GB"/>
        </w:rPr>
        <w:t xml:space="preserve"> for this travel because it’s not </w:t>
      </w:r>
      <w:r w:rsidRPr="009377D3">
        <w:rPr>
          <w:rFonts w:ascii="Arial" w:eastAsia="Times New Roman" w:hAnsi="Arial" w:cs="Arial"/>
          <w:bCs/>
          <w:color w:val="000000" w:themeColor="text1"/>
          <w:sz w:val="21"/>
          <w:szCs w:val="21"/>
          <w:lang w:eastAsia="en-GB"/>
        </w:rPr>
        <w:t>for work purposes.</w:t>
      </w:r>
    </w:p>
    <w:p w14:paraId="4D6CE8EE" w14:textId="77777777" w:rsidR="00CD4F32" w:rsidRDefault="00FA1294" w:rsidP="006216C3">
      <w:pPr>
        <w:pStyle w:val="ListParagraph"/>
        <w:spacing w:line="240" w:lineRule="auto"/>
        <w:ind w:left="357" w:hanging="357"/>
        <w:contextualSpacing w:val="0"/>
        <w:jc w:val="both"/>
        <w:rPr>
          <w:rFonts w:ascii="Arial" w:eastAsia="Times New Roman" w:hAnsi="Arial" w:cs="Arial"/>
          <w:bCs/>
          <w:color w:val="000000" w:themeColor="text1"/>
          <w:sz w:val="21"/>
          <w:szCs w:val="21"/>
          <w:lang w:eastAsia="en-GB"/>
        </w:rPr>
      </w:pPr>
    </w:p>
    <w:p w14:paraId="6630CA20" w14:textId="77777777" w:rsidR="00F96181" w:rsidRDefault="00FA1294" w:rsidP="00F96181">
      <w:pPr>
        <w:spacing w:after="0" w:line="240" w:lineRule="auto"/>
        <w:jc w:val="both"/>
        <w:rPr>
          <w:rFonts w:ascii="Arial" w:hAnsi="Arial" w:cs="Arial"/>
          <w:sz w:val="21"/>
          <w:szCs w:val="21"/>
        </w:rPr>
      </w:pPr>
      <w:r w:rsidRPr="00BC5508">
        <w:rPr>
          <w:rFonts w:ascii="Arial" w:hAnsi="Arial" w:cs="Arial"/>
          <w:sz w:val="21"/>
          <w:szCs w:val="21"/>
        </w:rPr>
        <w:t xml:space="preserve">More information on HMRC rules around business mileage can be found </w:t>
      </w:r>
      <w:hyperlink r:id="rId34" w:anchor="para3-10" w:history="1">
        <w:r w:rsidRPr="00BC5508">
          <w:rPr>
            <w:rStyle w:val="Hyperlink"/>
            <w:rFonts w:ascii="Arial" w:hAnsi="Arial" w:cs="Arial"/>
            <w:sz w:val="21"/>
            <w:szCs w:val="21"/>
          </w:rPr>
          <w:t>here</w:t>
        </w:r>
      </w:hyperlink>
      <w:r w:rsidRPr="00BC5508">
        <w:rPr>
          <w:rFonts w:ascii="Arial" w:hAnsi="Arial" w:cs="Arial"/>
          <w:sz w:val="21"/>
          <w:szCs w:val="21"/>
        </w:rPr>
        <w:t>.</w:t>
      </w:r>
      <w:r>
        <w:rPr>
          <w:rFonts w:ascii="Arial" w:hAnsi="Arial" w:cs="Arial"/>
          <w:sz w:val="21"/>
          <w:szCs w:val="21"/>
        </w:rPr>
        <w:t xml:space="preserve"> </w:t>
      </w:r>
    </w:p>
    <w:p w14:paraId="78C71B64" w14:textId="77777777" w:rsidR="00AE4C49" w:rsidRPr="001B1E94" w:rsidRDefault="00FA1294" w:rsidP="006216C3">
      <w:pPr>
        <w:spacing w:line="240" w:lineRule="auto"/>
        <w:jc w:val="both"/>
        <w:rPr>
          <w:color w:val="FF0000"/>
        </w:rPr>
      </w:pPr>
    </w:p>
    <w:p w14:paraId="0972CF81" w14:textId="77777777" w:rsidR="00E725FD" w:rsidRDefault="00FA1294" w:rsidP="006216C3">
      <w:pPr>
        <w:spacing w:line="240" w:lineRule="auto"/>
        <w:jc w:val="both"/>
      </w:pPr>
    </w:p>
    <w:sectPr w:rsidR="00E725FD" w:rsidSect="003C7757">
      <w:headerReference w:type="default" r:id="rId35"/>
      <w:headerReference w:type="first" r:id="rId36"/>
      <w:pgSz w:w="11906" w:h="16838"/>
      <w:pgMar w:top="737" w:right="794" w:bottom="737" w:left="794"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C22AE" w14:textId="77777777" w:rsidR="00000000" w:rsidRDefault="00FA1294">
      <w:pPr>
        <w:spacing w:after="0" w:line="240" w:lineRule="auto"/>
      </w:pPr>
      <w:r>
        <w:separator/>
      </w:r>
    </w:p>
  </w:endnote>
  <w:endnote w:type="continuationSeparator" w:id="0">
    <w:p w14:paraId="39B9B914" w14:textId="77777777" w:rsidR="00000000" w:rsidRDefault="00FA1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55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0AB27" w14:textId="77777777" w:rsidR="00000000" w:rsidRDefault="00FA1294">
      <w:pPr>
        <w:spacing w:after="0" w:line="240" w:lineRule="auto"/>
      </w:pPr>
      <w:r>
        <w:separator/>
      </w:r>
    </w:p>
  </w:footnote>
  <w:footnote w:type="continuationSeparator" w:id="0">
    <w:p w14:paraId="27304787" w14:textId="77777777" w:rsidR="00000000" w:rsidRDefault="00FA1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4082C" w14:textId="48E6FEDE" w:rsidR="000E3FBE" w:rsidRPr="003C7757" w:rsidRDefault="003C7757" w:rsidP="003C7757">
    <w:pPr>
      <w:pStyle w:val="Header"/>
      <w:jc w:val="right"/>
      <w:rPr>
        <w:rFonts w:ascii="Arial" w:hAnsi="Arial" w:cs="Arial"/>
        <w:b/>
        <w:bCs/>
        <w:sz w:val="28"/>
        <w:szCs w:val="28"/>
      </w:rPr>
    </w:pPr>
    <w:r>
      <w:rPr>
        <w:rFonts w:ascii="Arial" w:hAnsi="Arial" w:cs="Arial"/>
        <w:b/>
        <w:bCs/>
        <w:sz w:val="28"/>
        <w:szCs w:val="28"/>
      </w:rPr>
      <w:t>Appendix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779AF" w14:textId="722D74F7" w:rsidR="000E3FBE" w:rsidRPr="00F34CB3" w:rsidRDefault="00F34CB3" w:rsidP="00F34CB3">
    <w:pPr>
      <w:pStyle w:val="Header"/>
      <w:jc w:val="right"/>
      <w:rPr>
        <w:rFonts w:ascii="Arial" w:hAnsi="Arial" w:cs="Arial"/>
        <w:b/>
        <w:bCs/>
        <w:sz w:val="32"/>
        <w:szCs w:val="32"/>
      </w:rPr>
    </w:pPr>
    <w:r>
      <w:rPr>
        <w:rFonts w:ascii="Arial" w:hAnsi="Arial" w:cs="Arial"/>
        <w:b/>
        <w:bCs/>
        <w:sz w:val="32"/>
        <w:szCs w:val="32"/>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18CB"/>
    <w:multiLevelType w:val="hybridMultilevel"/>
    <w:tmpl w:val="C0F85EB2"/>
    <w:lvl w:ilvl="0" w:tplc="8D685C9C">
      <w:start w:val="1"/>
      <w:numFmt w:val="bullet"/>
      <w:lvlText w:val=""/>
      <w:lvlJc w:val="left"/>
      <w:pPr>
        <w:ind w:left="720" w:hanging="360"/>
      </w:pPr>
      <w:rPr>
        <w:rFonts w:ascii="Symbol" w:hAnsi="Symbol" w:hint="default"/>
      </w:rPr>
    </w:lvl>
    <w:lvl w:ilvl="1" w:tplc="588437D8">
      <w:start w:val="1"/>
      <w:numFmt w:val="bullet"/>
      <w:lvlText w:val="o"/>
      <w:lvlJc w:val="left"/>
      <w:pPr>
        <w:ind w:left="1440" w:hanging="360"/>
      </w:pPr>
      <w:rPr>
        <w:rFonts w:ascii="Courier New" w:hAnsi="Courier New" w:cs="Courier New" w:hint="default"/>
      </w:rPr>
    </w:lvl>
    <w:lvl w:ilvl="2" w:tplc="CF907F30">
      <w:start w:val="1"/>
      <w:numFmt w:val="bullet"/>
      <w:lvlText w:val=""/>
      <w:lvlJc w:val="left"/>
      <w:pPr>
        <w:ind w:left="2160" w:hanging="360"/>
      </w:pPr>
      <w:rPr>
        <w:rFonts w:ascii="Wingdings" w:hAnsi="Wingdings" w:hint="default"/>
      </w:rPr>
    </w:lvl>
    <w:lvl w:ilvl="3" w:tplc="EF7AD484">
      <w:start w:val="1"/>
      <w:numFmt w:val="bullet"/>
      <w:lvlText w:val=""/>
      <w:lvlJc w:val="left"/>
      <w:pPr>
        <w:ind w:left="2880" w:hanging="360"/>
      </w:pPr>
      <w:rPr>
        <w:rFonts w:ascii="Symbol" w:hAnsi="Symbol" w:hint="default"/>
      </w:rPr>
    </w:lvl>
    <w:lvl w:ilvl="4" w:tplc="8C785486">
      <w:start w:val="1"/>
      <w:numFmt w:val="bullet"/>
      <w:lvlText w:val="o"/>
      <w:lvlJc w:val="left"/>
      <w:pPr>
        <w:ind w:left="3600" w:hanging="360"/>
      </w:pPr>
      <w:rPr>
        <w:rFonts w:ascii="Courier New" w:hAnsi="Courier New" w:cs="Courier New" w:hint="default"/>
      </w:rPr>
    </w:lvl>
    <w:lvl w:ilvl="5" w:tplc="20223DCC">
      <w:start w:val="1"/>
      <w:numFmt w:val="bullet"/>
      <w:lvlText w:val=""/>
      <w:lvlJc w:val="left"/>
      <w:pPr>
        <w:ind w:left="4320" w:hanging="360"/>
      </w:pPr>
      <w:rPr>
        <w:rFonts w:ascii="Wingdings" w:hAnsi="Wingdings" w:hint="default"/>
      </w:rPr>
    </w:lvl>
    <w:lvl w:ilvl="6" w:tplc="075CC672">
      <w:start w:val="1"/>
      <w:numFmt w:val="bullet"/>
      <w:lvlText w:val=""/>
      <w:lvlJc w:val="left"/>
      <w:pPr>
        <w:ind w:left="5040" w:hanging="360"/>
      </w:pPr>
      <w:rPr>
        <w:rFonts w:ascii="Symbol" w:hAnsi="Symbol" w:hint="default"/>
      </w:rPr>
    </w:lvl>
    <w:lvl w:ilvl="7" w:tplc="8B7464C2">
      <w:start w:val="1"/>
      <w:numFmt w:val="bullet"/>
      <w:lvlText w:val="o"/>
      <w:lvlJc w:val="left"/>
      <w:pPr>
        <w:ind w:left="5760" w:hanging="360"/>
      </w:pPr>
      <w:rPr>
        <w:rFonts w:ascii="Courier New" w:hAnsi="Courier New" w:cs="Courier New" w:hint="default"/>
      </w:rPr>
    </w:lvl>
    <w:lvl w:ilvl="8" w:tplc="0676287C">
      <w:start w:val="1"/>
      <w:numFmt w:val="bullet"/>
      <w:lvlText w:val=""/>
      <w:lvlJc w:val="left"/>
      <w:pPr>
        <w:ind w:left="6480" w:hanging="360"/>
      </w:pPr>
      <w:rPr>
        <w:rFonts w:ascii="Wingdings" w:hAnsi="Wingdings" w:hint="default"/>
      </w:rPr>
    </w:lvl>
  </w:abstractNum>
  <w:abstractNum w:abstractNumId="1" w15:restartNumberingAfterBreak="0">
    <w:nsid w:val="05FD607E"/>
    <w:multiLevelType w:val="hybridMultilevel"/>
    <w:tmpl w:val="FE56CD3C"/>
    <w:lvl w:ilvl="0" w:tplc="09820DD6">
      <w:start w:val="1"/>
      <w:numFmt w:val="bullet"/>
      <w:lvlText w:val=""/>
      <w:lvlJc w:val="left"/>
      <w:pPr>
        <w:ind w:left="720" w:hanging="360"/>
      </w:pPr>
      <w:rPr>
        <w:rFonts w:ascii="Symbol" w:hAnsi="Symbol" w:hint="default"/>
      </w:rPr>
    </w:lvl>
    <w:lvl w:ilvl="1" w:tplc="07386E48" w:tentative="1">
      <w:start w:val="1"/>
      <w:numFmt w:val="bullet"/>
      <w:lvlText w:val="o"/>
      <w:lvlJc w:val="left"/>
      <w:pPr>
        <w:ind w:left="1440" w:hanging="360"/>
      </w:pPr>
      <w:rPr>
        <w:rFonts w:ascii="Courier New" w:hAnsi="Courier New" w:cs="Courier New" w:hint="default"/>
      </w:rPr>
    </w:lvl>
    <w:lvl w:ilvl="2" w:tplc="51547B94" w:tentative="1">
      <w:start w:val="1"/>
      <w:numFmt w:val="bullet"/>
      <w:lvlText w:val=""/>
      <w:lvlJc w:val="left"/>
      <w:pPr>
        <w:ind w:left="2160" w:hanging="360"/>
      </w:pPr>
      <w:rPr>
        <w:rFonts w:ascii="Wingdings" w:hAnsi="Wingdings" w:hint="default"/>
      </w:rPr>
    </w:lvl>
    <w:lvl w:ilvl="3" w:tplc="3F1A27EC" w:tentative="1">
      <w:start w:val="1"/>
      <w:numFmt w:val="bullet"/>
      <w:lvlText w:val=""/>
      <w:lvlJc w:val="left"/>
      <w:pPr>
        <w:ind w:left="2880" w:hanging="360"/>
      </w:pPr>
      <w:rPr>
        <w:rFonts w:ascii="Symbol" w:hAnsi="Symbol" w:hint="default"/>
      </w:rPr>
    </w:lvl>
    <w:lvl w:ilvl="4" w:tplc="CFD4A994" w:tentative="1">
      <w:start w:val="1"/>
      <w:numFmt w:val="bullet"/>
      <w:lvlText w:val="o"/>
      <w:lvlJc w:val="left"/>
      <w:pPr>
        <w:ind w:left="3600" w:hanging="360"/>
      </w:pPr>
      <w:rPr>
        <w:rFonts w:ascii="Courier New" w:hAnsi="Courier New" w:cs="Courier New" w:hint="default"/>
      </w:rPr>
    </w:lvl>
    <w:lvl w:ilvl="5" w:tplc="FC503630" w:tentative="1">
      <w:start w:val="1"/>
      <w:numFmt w:val="bullet"/>
      <w:lvlText w:val=""/>
      <w:lvlJc w:val="left"/>
      <w:pPr>
        <w:ind w:left="4320" w:hanging="360"/>
      </w:pPr>
      <w:rPr>
        <w:rFonts w:ascii="Wingdings" w:hAnsi="Wingdings" w:hint="default"/>
      </w:rPr>
    </w:lvl>
    <w:lvl w:ilvl="6" w:tplc="4924377C" w:tentative="1">
      <w:start w:val="1"/>
      <w:numFmt w:val="bullet"/>
      <w:lvlText w:val=""/>
      <w:lvlJc w:val="left"/>
      <w:pPr>
        <w:ind w:left="5040" w:hanging="360"/>
      </w:pPr>
      <w:rPr>
        <w:rFonts w:ascii="Symbol" w:hAnsi="Symbol" w:hint="default"/>
      </w:rPr>
    </w:lvl>
    <w:lvl w:ilvl="7" w:tplc="DD3E2F38" w:tentative="1">
      <w:start w:val="1"/>
      <w:numFmt w:val="bullet"/>
      <w:lvlText w:val="o"/>
      <w:lvlJc w:val="left"/>
      <w:pPr>
        <w:ind w:left="5760" w:hanging="360"/>
      </w:pPr>
      <w:rPr>
        <w:rFonts w:ascii="Courier New" w:hAnsi="Courier New" w:cs="Courier New" w:hint="default"/>
      </w:rPr>
    </w:lvl>
    <w:lvl w:ilvl="8" w:tplc="C354E8E4" w:tentative="1">
      <w:start w:val="1"/>
      <w:numFmt w:val="bullet"/>
      <w:lvlText w:val=""/>
      <w:lvlJc w:val="left"/>
      <w:pPr>
        <w:ind w:left="6480" w:hanging="360"/>
      </w:pPr>
      <w:rPr>
        <w:rFonts w:ascii="Wingdings" w:hAnsi="Wingdings" w:hint="default"/>
      </w:rPr>
    </w:lvl>
  </w:abstractNum>
  <w:abstractNum w:abstractNumId="2" w15:restartNumberingAfterBreak="0">
    <w:nsid w:val="098B4C5F"/>
    <w:multiLevelType w:val="hybridMultilevel"/>
    <w:tmpl w:val="CEA65DC0"/>
    <w:lvl w:ilvl="0" w:tplc="01B6DF92">
      <w:start w:val="1"/>
      <w:numFmt w:val="bullet"/>
      <w:lvlText w:val=""/>
      <w:lvlJc w:val="left"/>
      <w:pPr>
        <w:ind w:left="720" w:hanging="360"/>
      </w:pPr>
      <w:rPr>
        <w:rFonts w:ascii="Symbol" w:hAnsi="Symbol" w:hint="default"/>
      </w:rPr>
    </w:lvl>
    <w:lvl w:ilvl="1" w:tplc="84368444" w:tentative="1">
      <w:start w:val="1"/>
      <w:numFmt w:val="bullet"/>
      <w:lvlText w:val="o"/>
      <w:lvlJc w:val="left"/>
      <w:pPr>
        <w:ind w:left="1440" w:hanging="360"/>
      </w:pPr>
      <w:rPr>
        <w:rFonts w:ascii="Courier New" w:hAnsi="Courier New" w:cs="Courier New" w:hint="default"/>
      </w:rPr>
    </w:lvl>
    <w:lvl w:ilvl="2" w:tplc="C046EA98" w:tentative="1">
      <w:start w:val="1"/>
      <w:numFmt w:val="bullet"/>
      <w:lvlText w:val=""/>
      <w:lvlJc w:val="left"/>
      <w:pPr>
        <w:ind w:left="2160" w:hanging="360"/>
      </w:pPr>
      <w:rPr>
        <w:rFonts w:ascii="Wingdings" w:hAnsi="Wingdings" w:hint="default"/>
      </w:rPr>
    </w:lvl>
    <w:lvl w:ilvl="3" w:tplc="78B4FE3C" w:tentative="1">
      <w:start w:val="1"/>
      <w:numFmt w:val="bullet"/>
      <w:lvlText w:val=""/>
      <w:lvlJc w:val="left"/>
      <w:pPr>
        <w:ind w:left="2880" w:hanging="360"/>
      </w:pPr>
      <w:rPr>
        <w:rFonts w:ascii="Symbol" w:hAnsi="Symbol" w:hint="default"/>
      </w:rPr>
    </w:lvl>
    <w:lvl w:ilvl="4" w:tplc="D75097FA" w:tentative="1">
      <w:start w:val="1"/>
      <w:numFmt w:val="bullet"/>
      <w:lvlText w:val="o"/>
      <w:lvlJc w:val="left"/>
      <w:pPr>
        <w:ind w:left="3600" w:hanging="360"/>
      </w:pPr>
      <w:rPr>
        <w:rFonts w:ascii="Courier New" w:hAnsi="Courier New" w:cs="Courier New" w:hint="default"/>
      </w:rPr>
    </w:lvl>
    <w:lvl w:ilvl="5" w:tplc="EFA2A286" w:tentative="1">
      <w:start w:val="1"/>
      <w:numFmt w:val="bullet"/>
      <w:lvlText w:val=""/>
      <w:lvlJc w:val="left"/>
      <w:pPr>
        <w:ind w:left="4320" w:hanging="360"/>
      </w:pPr>
      <w:rPr>
        <w:rFonts w:ascii="Wingdings" w:hAnsi="Wingdings" w:hint="default"/>
      </w:rPr>
    </w:lvl>
    <w:lvl w:ilvl="6" w:tplc="57FE0AF2" w:tentative="1">
      <w:start w:val="1"/>
      <w:numFmt w:val="bullet"/>
      <w:lvlText w:val=""/>
      <w:lvlJc w:val="left"/>
      <w:pPr>
        <w:ind w:left="5040" w:hanging="360"/>
      </w:pPr>
      <w:rPr>
        <w:rFonts w:ascii="Symbol" w:hAnsi="Symbol" w:hint="default"/>
      </w:rPr>
    </w:lvl>
    <w:lvl w:ilvl="7" w:tplc="57BAF3AE" w:tentative="1">
      <w:start w:val="1"/>
      <w:numFmt w:val="bullet"/>
      <w:lvlText w:val="o"/>
      <w:lvlJc w:val="left"/>
      <w:pPr>
        <w:ind w:left="5760" w:hanging="360"/>
      </w:pPr>
      <w:rPr>
        <w:rFonts w:ascii="Courier New" w:hAnsi="Courier New" w:cs="Courier New" w:hint="default"/>
      </w:rPr>
    </w:lvl>
    <w:lvl w:ilvl="8" w:tplc="E2A4456A" w:tentative="1">
      <w:start w:val="1"/>
      <w:numFmt w:val="bullet"/>
      <w:lvlText w:val=""/>
      <w:lvlJc w:val="left"/>
      <w:pPr>
        <w:ind w:left="6480" w:hanging="360"/>
      </w:pPr>
      <w:rPr>
        <w:rFonts w:ascii="Wingdings" w:hAnsi="Wingdings" w:hint="default"/>
      </w:rPr>
    </w:lvl>
  </w:abstractNum>
  <w:abstractNum w:abstractNumId="3" w15:restartNumberingAfterBreak="0">
    <w:nsid w:val="09BC2AE8"/>
    <w:multiLevelType w:val="hybridMultilevel"/>
    <w:tmpl w:val="8872117A"/>
    <w:lvl w:ilvl="0" w:tplc="FE7A3F3C">
      <w:start w:val="1"/>
      <w:numFmt w:val="bullet"/>
      <w:lvlText w:val=""/>
      <w:lvlJc w:val="left"/>
      <w:pPr>
        <w:ind w:left="720" w:hanging="360"/>
      </w:pPr>
      <w:rPr>
        <w:rFonts w:ascii="Symbol" w:hAnsi="Symbol" w:hint="default"/>
        <w:color w:val="auto"/>
      </w:rPr>
    </w:lvl>
    <w:lvl w:ilvl="1" w:tplc="66763A14" w:tentative="1">
      <w:start w:val="1"/>
      <w:numFmt w:val="bullet"/>
      <w:lvlText w:val="o"/>
      <w:lvlJc w:val="left"/>
      <w:pPr>
        <w:ind w:left="1440" w:hanging="360"/>
      </w:pPr>
      <w:rPr>
        <w:rFonts w:ascii="Courier New" w:hAnsi="Courier New" w:cs="Courier New" w:hint="default"/>
      </w:rPr>
    </w:lvl>
    <w:lvl w:ilvl="2" w:tplc="7F2082A2" w:tentative="1">
      <w:start w:val="1"/>
      <w:numFmt w:val="bullet"/>
      <w:lvlText w:val=""/>
      <w:lvlJc w:val="left"/>
      <w:pPr>
        <w:ind w:left="2160" w:hanging="360"/>
      </w:pPr>
      <w:rPr>
        <w:rFonts w:ascii="Wingdings" w:hAnsi="Wingdings" w:hint="default"/>
      </w:rPr>
    </w:lvl>
    <w:lvl w:ilvl="3" w:tplc="092C5A04" w:tentative="1">
      <w:start w:val="1"/>
      <w:numFmt w:val="bullet"/>
      <w:lvlText w:val=""/>
      <w:lvlJc w:val="left"/>
      <w:pPr>
        <w:ind w:left="2880" w:hanging="360"/>
      </w:pPr>
      <w:rPr>
        <w:rFonts w:ascii="Symbol" w:hAnsi="Symbol" w:hint="default"/>
      </w:rPr>
    </w:lvl>
    <w:lvl w:ilvl="4" w:tplc="9FAABF7E" w:tentative="1">
      <w:start w:val="1"/>
      <w:numFmt w:val="bullet"/>
      <w:lvlText w:val="o"/>
      <w:lvlJc w:val="left"/>
      <w:pPr>
        <w:ind w:left="3600" w:hanging="360"/>
      </w:pPr>
      <w:rPr>
        <w:rFonts w:ascii="Courier New" w:hAnsi="Courier New" w:cs="Courier New" w:hint="default"/>
      </w:rPr>
    </w:lvl>
    <w:lvl w:ilvl="5" w:tplc="E6804184" w:tentative="1">
      <w:start w:val="1"/>
      <w:numFmt w:val="bullet"/>
      <w:lvlText w:val=""/>
      <w:lvlJc w:val="left"/>
      <w:pPr>
        <w:ind w:left="4320" w:hanging="360"/>
      </w:pPr>
      <w:rPr>
        <w:rFonts w:ascii="Wingdings" w:hAnsi="Wingdings" w:hint="default"/>
      </w:rPr>
    </w:lvl>
    <w:lvl w:ilvl="6" w:tplc="D698FE0A" w:tentative="1">
      <w:start w:val="1"/>
      <w:numFmt w:val="bullet"/>
      <w:lvlText w:val=""/>
      <w:lvlJc w:val="left"/>
      <w:pPr>
        <w:ind w:left="5040" w:hanging="360"/>
      </w:pPr>
      <w:rPr>
        <w:rFonts w:ascii="Symbol" w:hAnsi="Symbol" w:hint="default"/>
      </w:rPr>
    </w:lvl>
    <w:lvl w:ilvl="7" w:tplc="5F967FB4" w:tentative="1">
      <w:start w:val="1"/>
      <w:numFmt w:val="bullet"/>
      <w:lvlText w:val="o"/>
      <w:lvlJc w:val="left"/>
      <w:pPr>
        <w:ind w:left="5760" w:hanging="360"/>
      </w:pPr>
      <w:rPr>
        <w:rFonts w:ascii="Courier New" w:hAnsi="Courier New" w:cs="Courier New" w:hint="default"/>
      </w:rPr>
    </w:lvl>
    <w:lvl w:ilvl="8" w:tplc="C218B882" w:tentative="1">
      <w:start w:val="1"/>
      <w:numFmt w:val="bullet"/>
      <w:lvlText w:val=""/>
      <w:lvlJc w:val="left"/>
      <w:pPr>
        <w:ind w:left="6480" w:hanging="360"/>
      </w:pPr>
      <w:rPr>
        <w:rFonts w:ascii="Wingdings" w:hAnsi="Wingdings" w:hint="default"/>
      </w:rPr>
    </w:lvl>
  </w:abstractNum>
  <w:abstractNum w:abstractNumId="4" w15:restartNumberingAfterBreak="0">
    <w:nsid w:val="0ABC6FA7"/>
    <w:multiLevelType w:val="hybridMultilevel"/>
    <w:tmpl w:val="62E8D906"/>
    <w:lvl w:ilvl="0" w:tplc="99642EDC">
      <w:start w:val="1"/>
      <w:numFmt w:val="bullet"/>
      <w:lvlText w:val=""/>
      <w:lvlJc w:val="left"/>
      <w:pPr>
        <w:ind w:left="720" w:hanging="360"/>
      </w:pPr>
      <w:rPr>
        <w:rFonts w:ascii="Symbol" w:hAnsi="Symbol" w:hint="default"/>
      </w:rPr>
    </w:lvl>
    <w:lvl w:ilvl="1" w:tplc="06705DA2">
      <w:start w:val="1"/>
      <w:numFmt w:val="bullet"/>
      <w:lvlText w:val="o"/>
      <w:lvlJc w:val="left"/>
      <w:pPr>
        <w:ind w:left="1440" w:hanging="360"/>
      </w:pPr>
      <w:rPr>
        <w:rFonts w:ascii="Courier New" w:hAnsi="Courier New" w:cs="Courier New" w:hint="default"/>
      </w:rPr>
    </w:lvl>
    <w:lvl w:ilvl="2" w:tplc="63147BC2" w:tentative="1">
      <w:start w:val="1"/>
      <w:numFmt w:val="bullet"/>
      <w:lvlText w:val=""/>
      <w:lvlJc w:val="left"/>
      <w:pPr>
        <w:ind w:left="2160" w:hanging="360"/>
      </w:pPr>
      <w:rPr>
        <w:rFonts w:ascii="Wingdings" w:hAnsi="Wingdings" w:hint="default"/>
      </w:rPr>
    </w:lvl>
    <w:lvl w:ilvl="3" w:tplc="46B0356E" w:tentative="1">
      <w:start w:val="1"/>
      <w:numFmt w:val="bullet"/>
      <w:lvlText w:val=""/>
      <w:lvlJc w:val="left"/>
      <w:pPr>
        <w:ind w:left="2880" w:hanging="360"/>
      </w:pPr>
      <w:rPr>
        <w:rFonts w:ascii="Symbol" w:hAnsi="Symbol" w:hint="default"/>
      </w:rPr>
    </w:lvl>
    <w:lvl w:ilvl="4" w:tplc="1F08F934" w:tentative="1">
      <w:start w:val="1"/>
      <w:numFmt w:val="bullet"/>
      <w:lvlText w:val="o"/>
      <w:lvlJc w:val="left"/>
      <w:pPr>
        <w:ind w:left="3600" w:hanging="360"/>
      </w:pPr>
      <w:rPr>
        <w:rFonts w:ascii="Courier New" w:hAnsi="Courier New" w:cs="Courier New" w:hint="default"/>
      </w:rPr>
    </w:lvl>
    <w:lvl w:ilvl="5" w:tplc="D3EE12CC" w:tentative="1">
      <w:start w:val="1"/>
      <w:numFmt w:val="bullet"/>
      <w:lvlText w:val=""/>
      <w:lvlJc w:val="left"/>
      <w:pPr>
        <w:ind w:left="4320" w:hanging="360"/>
      </w:pPr>
      <w:rPr>
        <w:rFonts w:ascii="Wingdings" w:hAnsi="Wingdings" w:hint="default"/>
      </w:rPr>
    </w:lvl>
    <w:lvl w:ilvl="6" w:tplc="5AE6BDEC" w:tentative="1">
      <w:start w:val="1"/>
      <w:numFmt w:val="bullet"/>
      <w:lvlText w:val=""/>
      <w:lvlJc w:val="left"/>
      <w:pPr>
        <w:ind w:left="5040" w:hanging="360"/>
      </w:pPr>
      <w:rPr>
        <w:rFonts w:ascii="Symbol" w:hAnsi="Symbol" w:hint="default"/>
      </w:rPr>
    </w:lvl>
    <w:lvl w:ilvl="7" w:tplc="A15E022A" w:tentative="1">
      <w:start w:val="1"/>
      <w:numFmt w:val="bullet"/>
      <w:lvlText w:val="o"/>
      <w:lvlJc w:val="left"/>
      <w:pPr>
        <w:ind w:left="5760" w:hanging="360"/>
      </w:pPr>
      <w:rPr>
        <w:rFonts w:ascii="Courier New" w:hAnsi="Courier New" w:cs="Courier New" w:hint="default"/>
      </w:rPr>
    </w:lvl>
    <w:lvl w:ilvl="8" w:tplc="430451E0" w:tentative="1">
      <w:start w:val="1"/>
      <w:numFmt w:val="bullet"/>
      <w:lvlText w:val=""/>
      <w:lvlJc w:val="left"/>
      <w:pPr>
        <w:ind w:left="6480" w:hanging="360"/>
      </w:pPr>
      <w:rPr>
        <w:rFonts w:ascii="Wingdings" w:hAnsi="Wingdings" w:hint="default"/>
      </w:rPr>
    </w:lvl>
  </w:abstractNum>
  <w:abstractNum w:abstractNumId="5" w15:restartNumberingAfterBreak="0">
    <w:nsid w:val="0C067A2C"/>
    <w:multiLevelType w:val="hybridMultilevel"/>
    <w:tmpl w:val="6C8EECEE"/>
    <w:lvl w:ilvl="0" w:tplc="C168418C">
      <w:start w:val="1"/>
      <w:numFmt w:val="bullet"/>
      <w:lvlText w:val=""/>
      <w:lvlJc w:val="left"/>
      <w:pPr>
        <w:ind w:left="720" w:hanging="360"/>
      </w:pPr>
      <w:rPr>
        <w:rFonts w:ascii="Symbol" w:hAnsi="Symbol" w:hint="default"/>
      </w:rPr>
    </w:lvl>
    <w:lvl w:ilvl="1" w:tplc="E6F4B314">
      <w:start w:val="1"/>
      <w:numFmt w:val="bullet"/>
      <w:lvlText w:val="o"/>
      <w:lvlJc w:val="left"/>
      <w:pPr>
        <w:ind w:left="1440" w:hanging="360"/>
      </w:pPr>
      <w:rPr>
        <w:rFonts w:ascii="Courier New" w:hAnsi="Courier New" w:cs="Courier New" w:hint="default"/>
      </w:rPr>
    </w:lvl>
    <w:lvl w:ilvl="2" w:tplc="951860E0">
      <w:start w:val="1"/>
      <w:numFmt w:val="bullet"/>
      <w:lvlText w:val=""/>
      <w:lvlJc w:val="left"/>
      <w:pPr>
        <w:ind w:left="2160" w:hanging="360"/>
      </w:pPr>
      <w:rPr>
        <w:rFonts w:ascii="Wingdings" w:hAnsi="Wingdings" w:hint="default"/>
      </w:rPr>
    </w:lvl>
    <w:lvl w:ilvl="3" w:tplc="DC786414">
      <w:start w:val="1"/>
      <w:numFmt w:val="bullet"/>
      <w:lvlText w:val=""/>
      <w:lvlJc w:val="left"/>
      <w:pPr>
        <w:ind w:left="2880" w:hanging="360"/>
      </w:pPr>
      <w:rPr>
        <w:rFonts w:ascii="Symbol" w:hAnsi="Symbol" w:hint="default"/>
      </w:rPr>
    </w:lvl>
    <w:lvl w:ilvl="4" w:tplc="DE00431C">
      <w:start w:val="1"/>
      <w:numFmt w:val="bullet"/>
      <w:lvlText w:val="o"/>
      <w:lvlJc w:val="left"/>
      <w:pPr>
        <w:ind w:left="3600" w:hanging="360"/>
      </w:pPr>
      <w:rPr>
        <w:rFonts w:ascii="Courier New" w:hAnsi="Courier New" w:cs="Courier New" w:hint="default"/>
      </w:rPr>
    </w:lvl>
    <w:lvl w:ilvl="5" w:tplc="EC68D2AA">
      <w:start w:val="1"/>
      <w:numFmt w:val="bullet"/>
      <w:lvlText w:val=""/>
      <w:lvlJc w:val="left"/>
      <w:pPr>
        <w:ind w:left="4320" w:hanging="360"/>
      </w:pPr>
      <w:rPr>
        <w:rFonts w:ascii="Wingdings" w:hAnsi="Wingdings" w:hint="default"/>
      </w:rPr>
    </w:lvl>
    <w:lvl w:ilvl="6" w:tplc="61DA7832">
      <w:start w:val="1"/>
      <w:numFmt w:val="bullet"/>
      <w:lvlText w:val=""/>
      <w:lvlJc w:val="left"/>
      <w:pPr>
        <w:ind w:left="5040" w:hanging="360"/>
      </w:pPr>
      <w:rPr>
        <w:rFonts w:ascii="Symbol" w:hAnsi="Symbol" w:hint="default"/>
      </w:rPr>
    </w:lvl>
    <w:lvl w:ilvl="7" w:tplc="8EC46210">
      <w:start w:val="1"/>
      <w:numFmt w:val="bullet"/>
      <w:lvlText w:val="o"/>
      <w:lvlJc w:val="left"/>
      <w:pPr>
        <w:ind w:left="5760" w:hanging="360"/>
      </w:pPr>
      <w:rPr>
        <w:rFonts w:ascii="Courier New" w:hAnsi="Courier New" w:cs="Courier New" w:hint="default"/>
      </w:rPr>
    </w:lvl>
    <w:lvl w:ilvl="8" w:tplc="591E3F4C">
      <w:start w:val="1"/>
      <w:numFmt w:val="bullet"/>
      <w:lvlText w:val=""/>
      <w:lvlJc w:val="left"/>
      <w:pPr>
        <w:ind w:left="6480" w:hanging="360"/>
      </w:pPr>
      <w:rPr>
        <w:rFonts w:ascii="Wingdings" w:hAnsi="Wingdings" w:hint="default"/>
      </w:rPr>
    </w:lvl>
  </w:abstractNum>
  <w:abstractNum w:abstractNumId="6" w15:restartNumberingAfterBreak="0">
    <w:nsid w:val="0FB84481"/>
    <w:multiLevelType w:val="hybridMultilevel"/>
    <w:tmpl w:val="8ACE9B44"/>
    <w:lvl w:ilvl="0" w:tplc="6204AEA0">
      <w:start w:val="1"/>
      <w:numFmt w:val="bullet"/>
      <w:lvlText w:val=""/>
      <w:lvlJc w:val="left"/>
      <w:pPr>
        <w:ind w:left="720" w:hanging="360"/>
      </w:pPr>
      <w:rPr>
        <w:rFonts w:ascii="Symbol" w:hAnsi="Symbol" w:hint="default"/>
      </w:rPr>
    </w:lvl>
    <w:lvl w:ilvl="1" w:tplc="CD34E522" w:tentative="1">
      <w:start w:val="1"/>
      <w:numFmt w:val="bullet"/>
      <w:lvlText w:val="o"/>
      <w:lvlJc w:val="left"/>
      <w:pPr>
        <w:ind w:left="1440" w:hanging="360"/>
      </w:pPr>
      <w:rPr>
        <w:rFonts w:ascii="Courier New" w:hAnsi="Courier New" w:cs="Courier New" w:hint="default"/>
      </w:rPr>
    </w:lvl>
    <w:lvl w:ilvl="2" w:tplc="FAD45FD8" w:tentative="1">
      <w:start w:val="1"/>
      <w:numFmt w:val="bullet"/>
      <w:lvlText w:val=""/>
      <w:lvlJc w:val="left"/>
      <w:pPr>
        <w:ind w:left="2160" w:hanging="360"/>
      </w:pPr>
      <w:rPr>
        <w:rFonts w:ascii="Wingdings" w:hAnsi="Wingdings" w:hint="default"/>
      </w:rPr>
    </w:lvl>
    <w:lvl w:ilvl="3" w:tplc="5C2EDF28" w:tentative="1">
      <w:start w:val="1"/>
      <w:numFmt w:val="bullet"/>
      <w:lvlText w:val=""/>
      <w:lvlJc w:val="left"/>
      <w:pPr>
        <w:ind w:left="2880" w:hanging="360"/>
      </w:pPr>
      <w:rPr>
        <w:rFonts w:ascii="Symbol" w:hAnsi="Symbol" w:hint="default"/>
      </w:rPr>
    </w:lvl>
    <w:lvl w:ilvl="4" w:tplc="A5B0BD46" w:tentative="1">
      <w:start w:val="1"/>
      <w:numFmt w:val="bullet"/>
      <w:lvlText w:val="o"/>
      <w:lvlJc w:val="left"/>
      <w:pPr>
        <w:ind w:left="3600" w:hanging="360"/>
      </w:pPr>
      <w:rPr>
        <w:rFonts w:ascii="Courier New" w:hAnsi="Courier New" w:cs="Courier New" w:hint="default"/>
      </w:rPr>
    </w:lvl>
    <w:lvl w:ilvl="5" w:tplc="D33634AA" w:tentative="1">
      <w:start w:val="1"/>
      <w:numFmt w:val="bullet"/>
      <w:lvlText w:val=""/>
      <w:lvlJc w:val="left"/>
      <w:pPr>
        <w:ind w:left="4320" w:hanging="360"/>
      </w:pPr>
      <w:rPr>
        <w:rFonts w:ascii="Wingdings" w:hAnsi="Wingdings" w:hint="default"/>
      </w:rPr>
    </w:lvl>
    <w:lvl w:ilvl="6" w:tplc="DD14D9F6" w:tentative="1">
      <w:start w:val="1"/>
      <w:numFmt w:val="bullet"/>
      <w:lvlText w:val=""/>
      <w:lvlJc w:val="left"/>
      <w:pPr>
        <w:ind w:left="5040" w:hanging="360"/>
      </w:pPr>
      <w:rPr>
        <w:rFonts w:ascii="Symbol" w:hAnsi="Symbol" w:hint="default"/>
      </w:rPr>
    </w:lvl>
    <w:lvl w:ilvl="7" w:tplc="66FE76BA" w:tentative="1">
      <w:start w:val="1"/>
      <w:numFmt w:val="bullet"/>
      <w:lvlText w:val="o"/>
      <w:lvlJc w:val="left"/>
      <w:pPr>
        <w:ind w:left="5760" w:hanging="360"/>
      </w:pPr>
      <w:rPr>
        <w:rFonts w:ascii="Courier New" w:hAnsi="Courier New" w:cs="Courier New" w:hint="default"/>
      </w:rPr>
    </w:lvl>
    <w:lvl w:ilvl="8" w:tplc="47C49B58" w:tentative="1">
      <w:start w:val="1"/>
      <w:numFmt w:val="bullet"/>
      <w:lvlText w:val=""/>
      <w:lvlJc w:val="left"/>
      <w:pPr>
        <w:ind w:left="6480" w:hanging="360"/>
      </w:pPr>
      <w:rPr>
        <w:rFonts w:ascii="Wingdings" w:hAnsi="Wingdings" w:hint="default"/>
      </w:rPr>
    </w:lvl>
  </w:abstractNum>
  <w:abstractNum w:abstractNumId="7" w15:restartNumberingAfterBreak="0">
    <w:nsid w:val="15162669"/>
    <w:multiLevelType w:val="hybridMultilevel"/>
    <w:tmpl w:val="73840270"/>
    <w:lvl w:ilvl="0" w:tplc="BD5E5C3E">
      <w:start w:val="1"/>
      <w:numFmt w:val="bullet"/>
      <w:lvlText w:val=""/>
      <w:lvlJc w:val="left"/>
      <w:pPr>
        <w:ind w:left="720" w:hanging="360"/>
      </w:pPr>
      <w:rPr>
        <w:rFonts w:ascii="Symbol" w:hAnsi="Symbol" w:hint="default"/>
      </w:rPr>
    </w:lvl>
    <w:lvl w:ilvl="1" w:tplc="3BC42D72" w:tentative="1">
      <w:start w:val="1"/>
      <w:numFmt w:val="bullet"/>
      <w:lvlText w:val="o"/>
      <w:lvlJc w:val="left"/>
      <w:pPr>
        <w:ind w:left="1440" w:hanging="360"/>
      </w:pPr>
      <w:rPr>
        <w:rFonts w:ascii="Courier New" w:hAnsi="Courier New" w:cs="Courier New" w:hint="default"/>
      </w:rPr>
    </w:lvl>
    <w:lvl w:ilvl="2" w:tplc="C952CD44" w:tentative="1">
      <w:start w:val="1"/>
      <w:numFmt w:val="bullet"/>
      <w:lvlText w:val=""/>
      <w:lvlJc w:val="left"/>
      <w:pPr>
        <w:ind w:left="2160" w:hanging="360"/>
      </w:pPr>
      <w:rPr>
        <w:rFonts w:ascii="Wingdings" w:hAnsi="Wingdings" w:hint="default"/>
      </w:rPr>
    </w:lvl>
    <w:lvl w:ilvl="3" w:tplc="61E4EFB0" w:tentative="1">
      <w:start w:val="1"/>
      <w:numFmt w:val="bullet"/>
      <w:lvlText w:val=""/>
      <w:lvlJc w:val="left"/>
      <w:pPr>
        <w:ind w:left="2880" w:hanging="360"/>
      </w:pPr>
      <w:rPr>
        <w:rFonts w:ascii="Symbol" w:hAnsi="Symbol" w:hint="default"/>
      </w:rPr>
    </w:lvl>
    <w:lvl w:ilvl="4" w:tplc="F7006E04" w:tentative="1">
      <w:start w:val="1"/>
      <w:numFmt w:val="bullet"/>
      <w:lvlText w:val="o"/>
      <w:lvlJc w:val="left"/>
      <w:pPr>
        <w:ind w:left="3600" w:hanging="360"/>
      </w:pPr>
      <w:rPr>
        <w:rFonts w:ascii="Courier New" w:hAnsi="Courier New" w:cs="Courier New" w:hint="default"/>
      </w:rPr>
    </w:lvl>
    <w:lvl w:ilvl="5" w:tplc="1B3E6288" w:tentative="1">
      <w:start w:val="1"/>
      <w:numFmt w:val="bullet"/>
      <w:lvlText w:val=""/>
      <w:lvlJc w:val="left"/>
      <w:pPr>
        <w:ind w:left="4320" w:hanging="360"/>
      </w:pPr>
      <w:rPr>
        <w:rFonts w:ascii="Wingdings" w:hAnsi="Wingdings" w:hint="default"/>
      </w:rPr>
    </w:lvl>
    <w:lvl w:ilvl="6" w:tplc="55A28592" w:tentative="1">
      <w:start w:val="1"/>
      <w:numFmt w:val="bullet"/>
      <w:lvlText w:val=""/>
      <w:lvlJc w:val="left"/>
      <w:pPr>
        <w:ind w:left="5040" w:hanging="360"/>
      </w:pPr>
      <w:rPr>
        <w:rFonts w:ascii="Symbol" w:hAnsi="Symbol" w:hint="default"/>
      </w:rPr>
    </w:lvl>
    <w:lvl w:ilvl="7" w:tplc="D8DAA0A4" w:tentative="1">
      <w:start w:val="1"/>
      <w:numFmt w:val="bullet"/>
      <w:lvlText w:val="o"/>
      <w:lvlJc w:val="left"/>
      <w:pPr>
        <w:ind w:left="5760" w:hanging="360"/>
      </w:pPr>
      <w:rPr>
        <w:rFonts w:ascii="Courier New" w:hAnsi="Courier New" w:cs="Courier New" w:hint="default"/>
      </w:rPr>
    </w:lvl>
    <w:lvl w:ilvl="8" w:tplc="6262DE5A" w:tentative="1">
      <w:start w:val="1"/>
      <w:numFmt w:val="bullet"/>
      <w:lvlText w:val=""/>
      <w:lvlJc w:val="left"/>
      <w:pPr>
        <w:ind w:left="6480" w:hanging="360"/>
      </w:pPr>
      <w:rPr>
        <w:rFonts w:ascii="Wingdings" w:hAnsi="Wingdings" w:hint="default"/>
      </w:rPr>
    </w:lvl>
  </w:abstractNum>
  <w:abstractNum w:abstractNumId="8" w15:restartNumberingAfterBreak="0">
    <w:nsid w:val="18C43A63"/>
    <w:multiLevelType w:val="multilevel"/>
    <w:tmpl w:val="406E1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BF75C0"/>
    <w:multiLevelType w:val="hybridMultilevel"/>
    <w:tmpl w:val="BF828998"/>
    <w:lvl w:ilvl="0" w:tplc="656A2498">
      <w:numFmt w:val="bullet"/>
      <w:lvlText w:val="-"/>
      <w:lvlJc w:val="left"/>
      <w:pPr>
        <w:ind w:left="720" w:hanging="360"/>
      </w:pPr>
      <w:rPr>
        <w:rFonts w:ascii="Calibri" w:eastAsiaTheme="minorHAnsi" w:hAnsi="Calibri" w:cs="Calibri" w:hint="default"/>
      </w:rPr>
    </w:lvl>
    <w:lvl w:ilvl="1" w:tplc="2E7CCF08" w:tentative="1">
      <w:start w:val="1"/>
      <w:numFmt w:val="bullet"/>
      <w:lvlText w:val="o"/>
      <w:lvlJc w:val="left"/>
      <w:pPr>
        <w:ind w:left="1440" w:hanging="360"/>
      </w:pPr>
      <w:rPr>
        <w:rFonts w:ascii="Courier New" w:hAnsi="Courier New" w:cs="Courier New" w:hint="default"/>
      </w:rPr>
    </w:lvl>
    <w:lvl w:ilvl="2" w:tplc="03369246" w:tentative="1">
      <w:start w:val="1"/>
      <w:numFmt w:val="bullet"/>
      <w:lvlText w:val=""/>
      <w:lvlJc w:val="left"/>
      <w:pPr>
        <w:ind w:left="2160" w:hanging="360"/>
      </w:pPr>
      <w:rPr>
        <w:rFonts w:ascii="Wingdings" w:hAnsi="Wingdings" w:hint="default"/>
      </w:rPr>
    </w:lvl>
    <w:lvl w:ilvl="3" w:tplc="3594FBD4" w:tentative="1">
      <w:start w:val="1"/>
      <w:numFmt w:val="bullet"/>
      <w:lvlText w:val=""/>
      <w:lvlJc w:val="left"/>
      <w:pPr>
        <w:ind w:left="2880" w:hanging="360"/>
      </w:pPr>
      <w:rPr>
        <w:rFonts w:ascii="Symbol" w:hAnsi="Symbol" w:hint="default"/>
      </w:rPr>
    </w:lvl>
    <w:lvl w:ilvl="4" w:tplc="84D2D3C2" w:tentative="1">
      <w:start w:val="1"/>
      <w:numFmt w:val="bullet"/>
      <w:lvlText w:val="o"/>
      <w:lvlJc w:val="left"/>
      <w:pPr>
        <w:ind w:left="3600" w:hanging="360"/>
      </w:pPr>
      <w:rPr>
        <w:rFonts w:ascii="Courier New" w:hAnsi="Courier New" w:cs="Courier New" w:hint="default"/>
      </w:rPr>
    </w:lvl>
    <w:lvl w:ilvl="5" w:tplc="38384BC4" w:tentative="1">
      <w:start w:val="1"/>
      <w:numFmt w:val="bullet"/>
      <w:lvlText w:val=""/>
      <w:lvlJc w:val="left"/>
      <w:pPr>
        <w:ind w:left="4320" w:hanging="360"/>
      </w:pPr>
      <w:rPr>
        <w:rFonts w:ascii="Wingdings" w:hAnsi="Wingdings" w:hint="default"/>
      </w:rPr>
    </w:lvl>
    <w:lvl w:ilvl="6" w:tplc="0804E90A" w:tentative="1">
      <w:start w:val="1"/>
      <w:numFmt w:val="bullet"/>
      <w:lvlText w:val=""/>
      <w:lvlJc w:val="left"/>
      <w:pPr>
        <w:ind w:left="5040" w:hanging="360"/>
      </w:pPr>
      <w:rPr>
        <w:rFonts w:ascii="Symbol" w:hAnsi="Symbol" w:hint="default"/>
      </w:rPr>
    </w:lvl>
    <w:lvl w:ilvl="7" w:tplc="BB844B84" w:tentative="1">
      <w:start w:val="1"/>
      <w:numFmt w:val="bullet"/>
      <w:lvlText w:val="o"/>
      <w:lvlJc w:val="left"/>
      <w:pPr>
        <w:ind w:left="5760" w:hanging="360"/>
      </w:pPr>
      <w:rPr>
        <w:rFonts w:ascii="Courier New" w:hAnsi="Courier New" w:cs="Courier New" w:hint="default"/>
      </w:rPr>
    </w:lvl>
    <w:lvl w:ilvl="8" w:tplc="75469B3C" w:tentative="1">
      <w:start w:val="1"/>
      <w:numFmt w:val="bullet"/>
      <w:lvlText w:val=""/>
      <w:lvlJc w:val="left"/>
      <w:pPr>
        <w:ind w:left="6480" w:hanging="360"/>
      </w:pPr>
      <w:rPr>
        <w:rFonts w:ascii="Wingdings" w:hAnsi="Wingdings" w:hint="default"/>
      </w:rPr>
    </w:lvl>
  </w:abstractNum>
  <w:abstractNum w:abstractNumId="10" w15:restartNumberingAfterBreak="0">
    <w:nsid w:val="1D5B535B"/>
    <w:multiLevelType w:val="hybridMultilevel"/>
    <w:tmpl w:val="1B584B84"/>
    <w:lvl w:ilvl="0" w:tplc="C7907176">
      <w:start w:val="1"/>
      <w:numFmt w:val="bullet"/>
      <w:lvlText w:val=""/>
      <w:lvlJc w:val="left"/>
      <w:pPr>
        <w:ind w:left="720" w:hanging="360"/>
      </w:pPr>
      <w:rPr>
        <w:rFonts w:ascii="Symbol" w:hAnsi="Symbol" w:hint="default"/>
      </w:rPr>
    </w:lvl>
    <w:lvl w:ilvl="1" w:tplc="4D08B944" w:tentative="1">
      <w:start w:val="1"/>
      <w:numFmt w:val="bullet"/>
      <w:lvlText w:val="o"/>
      <w:lvlJc w:val="left"/>
      <w:pPr>
        <w:ind w:left="1440" w:hanging="360"/>
      </w:pPr>
      <w:rPr>
        <w:rFonts w:ascii="Courier New" w:hAnsi="Courier New" w:cs="Courier New" w:hint="default"/>
      </w:rPr>
    </w:lvl>
    <w:lvl w:ilvl="2" w:tplc="0156AB0E" w:tentative="1">
      <w:start w:val="1"/>
      <w:numFmt w:val="bullet"/>
      <w:lvlText w:val=""/>
      <w:lvlJc w:val="left"/>
      <w:pPr>
        <w:ind w:left="2160" w:hanging="360"/>
      </w:pPr>
      <w:rPr>
        <w:rFonts w:ascii="Wingdings" w:hAnsi="Wingdings" w:hint="default"/>
      </w:rPr>
    </w:lvl>
    <w:lvl w:ilvl="3" w:tplc="BC326558" w:tentative="1">
      <w:start w:val="1"/>
      <w:numFmt w:val="bullet"/>
      <w:lvlText w:val=""/>
      <w:lvlJc w:val="left"/>
      <w:pPr>
        <w:ind w:left="2880" w:hanging="360"/>
      </w:pPr>
      <w:rPr>
        <w:rFonts w:ascii="Symbol" w:hAnsi="Symbol" w:hint="default"/>
      </w:rPr>
    </w:lvl>
    <w:lvl w:ilvl="4" w:tplc="4C6E900A" w:tentative="1">
      <w:start w:val="1"/>
      <w:numFmt w:val="bullet"/>
      <w:lvlText w:val="o"/>
      <w:lvlJc w:val="left"/>
      <w:pPr>
        <w:ind w:left="3600" w:hanging="360"/>
      </w:pPr>
      <w:rPr>
        <w:rFonts w:ascii="Courier New" w:hAnsi="Courier New" w:cs="Courier New" w:hint="default"/>
      </w:rPr>
    </w:lvl>
    <w:lvl w:ilvl="5" w:tplc="58A2B596" w:tentative="1">
      <w:start w:val="1"/>
      <w:numFmt w:val="bullet"/>
      <w:lvlText w:val=""/>
      <w:lvlJc w:val="left"/>
      <w:pPr>
        <w:ind w:left="4320" w:hanging="360"/>
      </w:pPr>
      <w:rPr>
        <w:rFonts w:ascii="Wingdings" w:hAnsi="Wingdings" w:hint="default"/>
      </w:rPr>
    </w:lvl>
    <w:lvl w:ilvl="6" w:tplc="B4883AA0" w:tentative="1">
      <w:start w:val="1"/>
      <w:numFmt w:val="bullet"/>
      <w:lvlText w:val=""/>
      <w:lvlJc w:val="left"/>
      <w:pPr>
        <w:ind w:left="5040" w:hanging="360"/>
      </w:pPr>
      <w:rPr>
        <w:rFonts w:ascii="Symbol" w:hAnsi="Symbol" w:hint="default"/>
      </w:rPr>
    </w:lvl>
    <w:lvl w:ilvl="7" w:tplc="84961236" w:tentative="1">
      <w:start w:val="1"/>
      <w:numFmt w:val="bullet"/>
      <w:lvlText w:val="o"/>
      <w:lvlJc w:val="left"/>
      <w:pPr>
        <w:ind w:left="5760" w:hanging="360"/>
      </w:pPr>
      <w:rPr>
        <w:rFonts w:ascii="Courier New" w:hAnsi="Courier New" w:cs="Courier New" w:hint="default"/>
      </w:rPr>
    </w:lvl>
    <w:lvl w:ilvl="8" w:tplc="EE2C940E" w:tentative="1">
      <w:start w:val="1"/>
      <w:numFmt w:val="bullet"/>
      <w:lvlText w:val=""/>
      <w:lvlJc w:val="left"/>
      <w:pPr>
        <w:ind w:left="6480" w:hanging="360"/>
      </w:pPr>
      <w:rPr>
        <w:rFonts w:ascii="Wingdings" w:hAnsi="Wingdings" w:hint="default"/>
      </w:rPr>
    </w:lvl>
  </w:abstractNum>
  <w:abstractNum w:abstractNumId="11" w15:restartNumberingAfterBreak="0">
    <w:nsid w:val="2761003C"/>
    <w:multiLevelType w:val="hybridMultilevel"/>
    <w:tmpl w:val="CD8642D8"/>
    <w:lvl w:ilvl="0" w:tplc="7A5472BA">
      <w:start w:val="1"/>
      <w:numFmt w:val="bullet"/>
      <w:lvlText w:val="o"/>
      <w:lvlJc w:val="left"/>
      <w:pPr>
        <w:ind w:left="1440" w:hanging="360"/>
      </w:pPr>
      <w:rPr>
        <w:rFonts w:ascii="Courier New" w:hAnsi="Courier New" w:cs="Courier New" w:hint="default"/>
      </w:rPr>
    </w:lvl>
    <w:lvl w:ilvl="1" w:tplc="BAC6EE36" w:tentative="1">
      <w:start w:val="1"/>
      <w:numFmt w:val="bullet"/>
      <w:lvlText w:val="o"/>
      <w:lvlJc w:val="left"/>
      <w:pPr>
        <w:ind w:left="2160" w:hanging="360"/>
      </w:pPr>
      <w:rPr>
        <w:rFonts w:ascii="Courier New" w:hAnsi="Courier New" w:cs="Courier New" w:hint="default"/>
      </w:rPr>
    </w:lvl>
    <w:lvl w:ilvl="2" w:tplc="208628E0" w:tentative="1">
      <w:start w:val="1"/>
      <w:numFmt w:val="bullet"/>
      <w:lvlText w:val=""/>
      <w:lvlJc w:val="left"/>
      <w:pPr>
        <w:ind w:left="2880" w:hanging="360"/>
      </w:pPr>
      <w:rPr>
        <w:rFonts w:ascii="Wingdings" w:hAnsi="Wingdings" w:hint="default"/>
      </w:rPr>
    </w:lvl>
    <w:lvl w:ilvl="3" w:tplc="6BB43628" w:tentative="1">
      <w:start w:val="1"/>
      <w:numFmt w:val="bullet"/>
      <w:lvlText w:val=""/>
      <w:lvlJc w:val="left"/>
      <w:pPr>
        <w:ind w:left="3600" w:hanging="360"/>
      </w:pPr>
      <w:rPr>
        <w:rFonts w:ascii="Symbol" w:hAnsi="Symbol" w:hint="default"/>
      </w:rPr>
    </w:lvl>
    <w:lvl w:ilvl="4" w:tplc="25102A16" w:tentative="1">
      <w:start w:val="1"/>
      <w:numFmt w:val="bullet"/>
      <w:lvlText w:val="o"/>
      <w:lvlJc w:val="left"/>
      <w:pPr>
        <w:ind w:left="4320" w:hanging="360"/>
      </w:pPr>
      <w:rPr>
        <w:rFonts w:ascii="Courier New" w:hAnsi="Courier New" w:cs="Courier New" w:hint="default"/>
      </w:rPr>
    </w:lvl>
    <w:lvl w:ilvl="5" w:tplc="18DC399A" w:tentative="1">
      <w:start w:val="1"/>
      <w:numFmt w:val="bullet"/>
      <w:lvlText w:val=""/>
      <w:lvlJc w:val="left"/>
      <w:pPr>
        <w:ind w:left="5040" w:hanging="360"/>
      </w:pPr>
      <w:rPr>
        <w:rFonts w:ascii="Wingdings" w:hAnsi="Wingdings" w:hint="default"/>
      </w:rPr>
    </w:lvl>
    <w:lvl w:ilvl="6" w:tplc="29E48EE4" w:tentative="1">
      <w:start w:val="1"/>
      <w:numFmt w:val="bullet"/>
      <w:lvlText w:val=""/>
      <w:lvlJc w:val="left"/>
      <w:pPr>
        <w:ind w:left="5760" w:hanging="360"/>
      </w:pPr>
      <w:rPr>
        <w:rFonts w:ascii="Symbol" w:hAnsi="Symbol" w:hint="default"/>
      </w:rPr>
    </w:lvl>
    <w:lvl w:ilvl="7" w:tplc="55EA80C6" w:tentative="1">
      <w:start w:val="1"/>
      <w:numFmt w:val="bullet"/>
      <w:lvlText w:val="o"/>
      <w:lvlJc w:val="left"/>
      <w:pPr>
        <w:ind w:left="6480" w:hanging="360"/>
      </w:pPr>
      <w:rPr>
        <w:rFonts w:ascii="Courier New" w:hAnsi="Courier New" w:cs="Courier New" w:hint="default"/>
      </w:rPr>
    </w:lvl>
    <w:lvl w:ilvl="8" w:tplc="C8FE5F96" w:tentative="1">
      <w:start w:val="1"/>
      <w:numFmt w:val="bullet"/>
      <w:lvlText w:val=""/>
      <w:lvlJc w:val="left"/>
      <w:pPr>
        <w:ind w:left="7200" w:hanging="360"/>
      </w:pPr>
      <w:rPr>
        <w:rFonts w:ascii="Wingdings" w:hAnsi="Wingdings" w:hint="default"/>
      </w:rPr>
    </w:lvl>
  </w:abstractNum>
  <w:abstractNum w:abstractNumId="12" w15:restartNumberingAfterBreak="0">
    <w:nsid w:val="28964261"/>
    <w:multiLevelType w:val="multilevel"/>
    <w:tmpl w:val="8B6C5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631D99"/>
    <w:multiLevelType w:val="hybridMultilevel"/>
    <w:tmpl w:val="47A4E85A"/>
    <w:lvl w:ilvl="0" w:tplc="EFB23D9C">
      <w:start w:val="1"/>
      <w:numFmt w:val="bullet"/>
      <w:lvlText w:val=""/>
      <w:lvlJc w:val="left"/>
      <w:pPr>
        <w:ind w:left="720" w:hanging="360"/>
      </w:pPr>
      <w:rPr>
        <w:rFonts w:ascii="Symbol" w:hAnsi="Symbol" w:hint="default"/>
      </w:rPr>
    </w:lvl>
    <w:lvl w:ilvl="1" w:tplc="130E8380" w:tentative="1">
      <w:start w:val="1"/>
      <w:numFmt w:val="bullet"/>
      <w:lvlText w:val="o"/>
      <w:lvlJc w:val="left"/>
      <w:pPr>
        <w:ind w:left="1440" w:hanging="360"/>
      </w:pPr>
      <w:rPr>
        <w:rFonts w:ascii="Courier New" w:hAnsi="Courier New" w:cs="Courier New" w:hint="default"/>
      </w:rPr>
    </w:lvl>
    <w:lvl w:ilvl="2" w:tplc="362EDCE6" w:tentative="1">
      <w:start w:val="1"/>
      <w:numFmt w:val="bullet"/>
      <w:lvlText w:val=""/>
      <w:lvlJc w:val="left"/>
      <w:pPr>
        <w:ind w:left="2160" w:hanging="360"/>
      </w:pPr>
      <w:rPr>
        <w:rFonts w:ascii="Wingdings" w:hAnsi="Wingdings" w:hint="default"/>
      </w:rPr>
    </w:lvl>
    <w:lvl w:ilvl="3" w:tplc="E94A7DEA" w:tentative="1">
      <w:start w:val="1"/>
      <w:numFmt w:val="bullet"/>
      <w:lvlText w:val=""/>
      <w:lvlJc w:val="left"/>
      <w:pPr>
        <w:ind w:left="2880" w:hanging="360"/>
      </w:pPr>
      <w:rPr>
        <w:rFonts w:ascii="Symbol" w:hAnsi="Symbol" w:hint="default"/>
      </w:rPr>
    </w:lvl>
    <w:lvl w:ilvl="4" w:tplc="F4C4C0D2" w:tentative="1">
      <w:start w:val="1"/>
      <w:numFmt w:val="bullet"/>
      <w:lvlText w:val="o"/>
      <w:lvlJc w:val="left"/>
      <w:pPr>
        <w:ind w:left="3600" w:hanging="360"/>
      </w:pPr>
      <w:rPr>
        <w:rFonts w:ascii="Courier New" w:hAnsi="Courier New" w:cs="Courier New" w:hint="default"/>
      </w:rPr>
    </w:lvl>
    <w:lvl w:ilvl="5" w:tplc="BC72DA14" w:tentative="1">
      <w:start w:val="1"/>
      <w:numFmt w:val="bullet"/>
      <w:lvlText w:val=""/>
      <w:lvlJc w:val="left"/>
      <w:pPr>
        <w:ind w:left="4320" w:hanging="360"/>
      </w:pPr>
      <w:rPr>
        <w:rFonts w:ascii="Wingdings" w:hAnsi="Wingdings" w:hint="default"/>
      </w:rPr>
    </w:lvl>
    <w:lvl w:ilvl="6" w:tplc="E97CFC94" w:tentative="1">
      <w:start w:val="1"/>
      <w:numFmt w:val="bullet"/>
      <w:lvlText w:val=""/>
      <w:lvlJc w:val="left"/>
      <w:pPr>
        <w:ind w:left="5040" w:hanging="360"/>
      </w:pPr>
      <w:rPr>
        <w:rFonts w:ascii="Symbol" w:hAnsi="Symbol" w:hint="default"/>
      </w:rPr>
    </w:lvl>
    <w:lvl w:ilvl="7" w:tplc="7646E3E6" w:tentative="1">
      <w:start w:val="1"/>
      <w:numFmt w:val="bullet"/>
      <w:lvlText w:val="o"/>
      <w:lvlJc w:val="left"/>
      <w:pPr>
        <w:ind w:left="5760" w:hanging="360"/>
      </w:pPr>
      <w:rPr>
        <w:rFonts w:ascii="Courier New" w:hAnsi="Courier New" w:cs="Courier New" w:hint="default"/>
      </w:rPr>
    </w:lvl>
    <w:lvl w:ilvl="8" w:tplc="96B650CA" w:tentative="1">
      <w:start w:val="1"/>
      <w:numFmt w:val="bullet"/>
      <w:lvlText w:val=""/>
      <w:lvlJc w:val="left"/>
      <w:pPr>
        <w:ind w:left="6480" w:hanging="360"/>
      </w:pPr>
      <w:rPr>
        <w:rFonts w:ascii="Wingdings" w:hAnsi="Wingdings" w:hint="default"/>
      </w:rPr>
    </w:lvl>
  </w:abstractNum>
  <w:abstractNum w:abstractNumId="14" w15:restartNumberingAfterBreak="0">
    <w:nsid w:val="2EFB1DC2"/>
    <w:multiLevelType w:val="hybridMultilevel"/>
    <w:tmpl w:val="B81ED70A"/>
    <w:lvl w:ilvl="0" w:tplc="20F0FA1A">
      <w:start w:val="1"/>
      <w:numFmt w:val="bullet"/>
      <w:lvlText w:val=""/>
      <w:lvlJc w:val="left"/>
      <w:pPr>
        <w:ind w:left="720" w:hanging="360"/>
      </w:pPr>
      <w:rPr>
        <w:rFonts w:ascii="Symbol" w:hAnsi="Symbol" w:hint="default"/>
      </w:rPr>
    </w:lvl>
    <w:lvl w:ilvl="1" w:tplc="493CF1C0" w:tentative="1">
      <w:start w:val="1"/>
      <w:numFmt w:val="bullet"/>
      <w:lvlText w:val="o"/>
      <w:lvlJc w:val="left"/>
      <w:pPr>
        <w:ind w:left="1440" w:hanging="360"/>
      </w:pPr>
      <w:rPr>
        <w:rFonts w:ascii="Courier New" w:hAnsi="Courier New" w:cs="Courier New" w:hint="default"/>
      </w:rPr>
    </w:lvl>
    <w:lvl w:ilvl="2" w:tplc="E340B84A" w:tentative="1">
      <w:start w:val="1"/>
      <w:numFmt w:val="bullet"/>
      <w:lvlText w:val=""/>
      <w:lvlJc w:val="left"/>
      <w:pPr>
        <w:ind w:left="2160" w:hanging="360"/>
      </w:pPr>
      <w:rPr>
        <w:rFonts w:ascii="Wingdings" w:hAnsi="Wingdings" w:hint="default"/>
      </w:rPr>
    </w:lvl>
    <w:lvl w:ilvl="3" w:tplc="7C52F598" w:tentative="1">
      <w:start w:val="1"/>
      <w:numFmt w:val="bullet"/>
      <w:lvlText w:val=""/>
      <w:lvlJc w:val="left"/>
      <w:pPr>
        <w:ind w:left="2880" w:hanging="360"/>
      </w:pPr>
      <w:rPr>
        <w:rFonts w:ascii="Symbol" w:hAnsi="Symbol" w:hint="default"/>
      </w:rPr>
    </w:lvl>
    <w:lvl w:ilvl="4" w:tplc="649AFBA8" w:tentative="1">
      <w:start w:val="1"/>
      <w:numFmt w:val="bullet"/>
      <w:lvlText w:val="o"/>
      <w:lvlJc w:val="left"/>
      <w:pPr>
        <w:ind w:left="3600" w:hanging="360"/>
      </w:pPr>
      <w:rPr>
        <w:rFonts w:ascii="Courier New" w:hAnsi="Courier New" w:cs="Courier New" w:hint="default"/>
      </w:rPr>
    </w:lvl>
    <w:lvl w:ilvl="5" w:tplc="07407362" w:tentative="1">
      <w:start w:val="1"/>
      <w:numFmt w:val="bullet"/>
      <w:lvlText w:val=""/>
      <w:lvlJc w:val="left"/>
      <w:pPr>
        <w:ind w:left="4320" w:hanging="360"/>
      </w:pPr>
      <w:rPr>
        <w:rFonts w:ascii="Wingdings" w:hAnsi="Wingdings" w:hint="default"/>
      </w:rPr>
    </w:lvl>
    <w:lvl w:ilvl="6" w:tplc="D1D42816" w:tentative="1">
      <w:start w:val="1"/>
      <w:numFmt w:val="bullet"/>
      <w:lvlText w:val=""/>
      <w:lvlJc w:val="left"/>
      <w:pPr>
        <w:ind w:left="5040" w:hanging="360"/>
      </w:pPr>
      <w:rPr>
        <w:rFonts w:ascii="Symbol" w:hAnsi="Symbol" w:hint="default"/>
      </w:rPr>
    </w:lvl>
    <w:lvl w:ilvl="7" w:tplc="4CC45104" w:tentative="1">
      <w:start w:val="1"/>
      <w:numFmt w:val="bullet"/>
      <w:lvlText w:val="o"/>
      <w:lvlJc w:val="left"/>
      <w:pPr>
        <w:ind w:left="5760" w:hanging="360"/>
      </w:pPr>
      <w:rPr>
        <w:rFonts w:ascii="Courier New" w:hAnsi="Courier New" w:cs="Courier New" w:hint="default"/>
      </w:rPr>
    </w:lvl>
    <w:lvl w:ilvl="8" w:tplc="6CEADFEC" w:tentative="1">
      <w:start w:val="1"/>
      <w:numFmt w:val="bullet"/>
      <w:lvlText w:val=""/>
      <w:lvlJc w:val="left"/>
      <w:pPr>
        <w:ind w:left="6480" w:hanging="360"/>
      </w:pPr>
      <w:rPr>
        <w:rFonts w:ascii="Wingdings" w:hAnsi="Wingdings" w:hint="default"/>
      </w:rPr>
    </w:lvl>
  </w:abstractNum>
  <w:abstractNum w:abstractNumId="15" w15:restartNumberingAfterBreak="0">
    <w:nsid w:val="304041CF"/>
    <w:multiLevelType w:val="hybridMultilevel"/>
    <w:tmpl w:val="D4AED3A0"/>
    <w:lvl w:ilvl="0" w:tplc="10B2F66C">
      <w:start w:val="1"/>
      <w:numFmt w:val="bullet"/>
      <w:lvlText w:val=""/>
      <w:lvlJc w:val="left"/>
      <w:pPr>
        <w:ind w:left="720" w:hanging="360"/>
      </w:pPr>
      <w:rPr>
        <w:rFonts w:ascii="Symbol" w:hAnsi="Symbol" w:hint="default"/>
      </w:rPr>
    </w:lvl>
    <w:lvl w:ilvl="1" w:tplc="4EDE257C" w:tentative="1">
      <w:start w:val="1"/>
      <w:numFmt w:val="bullet"/>
      <w:lvlText w:val="o"/>
      <w:lvlJc w:val="left"/>
      <w:pPr>
        <w:ind w:left="1440" w:hanging="360"/>
      </w:pPr>
      <w:rPr>
        <w:rFonts w:ascii="Courier New" w:hAnsi="Courier New" w:cs="Courier New" w:hint="default"/>
      </w:rPr>
    </w:lvl>
    <w:lvl w:ilvl="2" w:tplc="79EE01E4" w:tentative="1">
      <w:start w:val="1"/>
      <w:numFmt w:val="bullet"/>
      <w:lvlText w:val=""/>
      <w:lvlJc w:val="left"/>
      <w:pPr>
        <w:ind w:left="2160" w:hanging="360"/>
      </w:pPr>
      <w:rPr>
        <w:rFonts w:ascii="Wingdings" w:hAnsi="Wingdings" w:hint="default"/>
      </w:rPr>
    </w:lvl>
    <w:lvl w:ilvl="3" w:tplc="E9A04E9E" w:tentative="1">
      <w:start w:val="1"/>
      <w:numFmt w:val="bullet"/>
      <w:lvlText w:val=""/>
      <w:lvlJc w:val="left"/>
      <w:pPr>
        <w:ind w:left="2880" w:hanging="360"/>
      </w:pPr>
      <w:rPr>
        <w:rFonts w:ascii="Symbol" w:hAnsi="Symbol" w:hint="default"/>
      </w:rPr>
    </w:lvl>
    <w:lvl w:ilvl="4" w:tplc="9A900606" w:tentative="1">
      <w:start w:val="1"/>
      <w:numFmt w:val="bullet"/>
      <w:lvlText w:val="o"/>
      <w:lvlJc w:val="left"/>
      <w:pPr>
        <w:ind w:left="3600" w:hanging="360"/>
      </w:pPr>
      <w:rPr>
        <w:rFonts w:ascii="Courier New" w:hAnsi="Courier New" w:cs="Courier New" w:hint="default"/>
      </w:rPr>
    </w:lvl>
    <w:lvl w:ilvl="5" w:tplc="6C1E5C4E" w:tentative="1">
      <w:start w:val="1"/>
      <w:numFmt w:val="bullet"/>
      <w:lvlText w:val=""/>
      <w:lvlJc w:val="left"/>
      <w:pPr>
        <w:ind w:left="4320" w:hanging="360"/>
      </w:pPr>
      <w:rPr>
        <w:rFonts w:ascii="Wingdings" w:hAnsi="Wingdings" w:hint="default"/>
      </w:rPr>
    </w:lvl>
    <w:lvl w:ilvl="6" w:tplc="987EAC66" w:tentative="1">
      <w:start w:val="1"/>
      <w:numFmt w:val="bullet"/>
      <w:lvlText w:val=""/>
      <w:lvlJc w:val="left"/>
      <w:pPr>
        <w:ind w:left="5040" w:hanging="360"/>
      </w:pPr>
      <w:rPr>
        <w:rFonts w:ascii="Symbol" w:hAnsi="Symbol" w:hint="default"/>
      </w:rPr>
    </w:lvl>
    <w:lvl w:ilvl="7" w:tplc="40B24FB8" w:tentative="1">
      <w:start w:val="1"/>
      <w:numFmt w:val="bullet"/>
      <w:lvlText w:val="o"/>
      <w:lvlJc w:val="left"/>
      <w:pPr>
        <w:ind w:left="5760" w:hanging="360"/>
      </w:pPr>
      <w:rPr>
        <w:rFonts w:ascii="Courier New" w:hAnsi="Courier New" w:cs="Courier New" w:hint="default"/>
      </w:rPr>
    </w:lvl>
    <w:lvl w:ilvl="8" w:tplc="AD369064" w:tentative="1">
      <w:start w:val="1"/>
      <w:numFmt w:val="bullet"/>
      <w:lvlText w:val=""/>
      <w:lvlJc w:val="left"/>
      <w:pPr>
        <w:ind w:left="6480" w:hanging="360"/>
      </w:pPr>
      <w:rPr>
        <w:rFonts w:ascii="Wingdings" w:hAnsi="Wingdings" w:hint="default"/>
      </w:rPr>
    </w:lvl>
  </w:abstractNum>
  <w:abstractNum w:abstractNumId="16" w15:restartNumberingAfterBreak="0">
    <w:nsid w:val="312177B8"/>
    <w:multiLevelType w:val="multilevel"/>
    <w:tmpl w:val="24181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3E18CF"/>
    <w:multiLevelType w:val="hybridMultilevel"/>
    <w:tmpl w:val="818650C2"/>
    <w:lvl w:ilvl="0" w:tplc="42647EAE">
      <w:start w:val="1"/>
      <w:numFmt w:val="bullet"/>
      <w:lvlText w:val="o"/>
      <w:lvlJc w:val="left"/>
      <w:pPr>
        <w:ind w:left="1440" w:hanging="360"/>
      </w:pPr>
      <w:rPr>
        <w:rFonts w:ascii="Courier New" w:hAnsi="Courier New" w:cs="Courier New" w:hint="default"/>
      </w:rPr>
    </w:lvl>
    <w:lvl w:ilvl="1" w:tplc="4DB2232C" w:tentative="1">
      <w:start w:val="1"/>
      <w:numFmt w:val="bullet"/>
      <w:lvlText w:val="o"/>
      <w:lvlJc w:val="left"/>
      <w:pPr>
        <w:ind w:left="2160" w:hanging="360"/>
      </w:pPr>
      <w:rPr>
        <w:rFonts w:ascii="Courier New" w:hAnsi="Courier New" w:cs="Courier New" w:hint="default"/>
      </w:rPr>
    </w:lvl>
    <w:lvl w:ilvl="2" w:tplc="AFF6E3EC" w:tentative="1">
      <w:start w:val="1"/>
      <w:numFmt w:val="bullet"/>
      <w:lvlText w:val=""/>
      <w:lvlJc w:val="left"/>
      <w:pPr>
        <w:ind w:left="2880" w:hanging="360"/>
      </w:pPr>
      <w:rPr>
        <w:rFonts w:ascii="Wingdings" w:hAnsi="Wingdings" w:hint="default"/>
      </w:rPr>
    </w:lvl>
    <w:lvl w:ilvl="3" w:tplc="71DEDD5A" w:tentative="1">
      <w:start w:val="1"/>
      <w:numFmt w:val="bullet"/>
      <w:lvlText w:val=""/>
      <w:lvlJc w:val="left"/>
      <w:pPr>
        <w:ind w:left="3600" w:hanging="360"/>
      </w:pPr>
      <w:rPr>
        <w:rFonts w:ascii="Symbol" w:hAnsi="Symbol" w:hint="default"/>
      </w:rPr>
    </w:lvl>
    <w:lvl w:ilvl="4" w:tplc="662AB4E6" w:tentative="1">
      <w:start w:val="1"/>
      <w:numFmt w:val="bullet"/>
      <w:lvlText w:val="o"/>
      <w:lvlJc w:val="left"/>
      <w:pPr>
        <w:ind w:left="4320" w:hanging="360"/>
      </w:pPr>
      <w:rPr>
        <w:rFonts w:ascii="Courier New" w:hAnsi="Courier New" w:cs="Courier New" w:hint="default"/>
      </w:rPr>
    </w:lvl>
    <w:lvl w:ilvl="5" w:tplc="5BE4BF5A" w:tentative="1">
      <w:start w:val="1"/>
      <w:numFmt w:val="bullet"/>
      <w:lvlText w:val=""/>
      <w:lvlJc w:val="left"/>
      <w:pPr>
        <w:ind w:left="5040" w:hanging="360"/>
      </w:pPr>
      <w:rPr>
        <w:rFonts w:ascii="Wingdings" w:hAnsi="Wingdings" w:hint="default"/>
      </w:rPr>
    </w:lvl>
    <w:lvl w:ilvl="6" w:tplc="8C38AE7A" w:tentative="1">
      <w:start w:val="1"/>
      <w:numFmt w:val="bullet"/>
      <w:lvlText w:val=""/>
      <w:lvlJc w:val="left"/>
      <w:pPr>
        <w:ind w:left="5760" w:hanging="360"/>
      </w:pPr>
      <w:rPr>
        <w:rFonts w:ascii="Symbol" w:hAnsi="Symbol" w:hint="default"/>
      </w:rPr>
    </w:lvl>
    <w:lvl w:ilvl="7" w:tplc="2E6C6A58" w:tentative="1">
      <w:start w:val="1"/>
      <w:numFmt w:val="bullet"/>
      <w:lvlText w:val="o"/>
      <w:lvlJc w:val="left"/>
      <w:pPr>
        <w:ind w:left="6480" w:hanging="360"/>
      </w:pPr>
      <w:rPr>
        <w:rFonts w:ascii="Courier New" w:hAnsi="Courier New" w:cs="Courier New" w:hint="default"/>
      </w:rPr>
    </w:lvl>
    <w:lvl w:ilvl="8" w:tplc="4D26352A" w:tentative="1">
      <w:start w:val="1"/>
      <w:numFmt w:val="bullet"/>
      <w:lvlText w:val=""/>
      <w:lvlJc w:val="left"/>
      <w:pPr>
        <w:ind w:left="7200" w:hanging="360"/>
      </w:pPr>
      <w:rPr>
        <w:rFonts w:ascii="Wingdings" w:hAnsi="Wingdings" w:hint="default"/>
      </w:rPr>
    </w:lvl>
  </w:abstractNum>
  <w:abstractNum w:abstractNumId="18" w15:restartNumberingAfterBreak="0">
    <w:nsid w:val="340A1366"/>
    <w:multiLevelType w:val="multilevel"/>
    <w:tmpl w:val="E8083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7B0DE1"/>
    <w:multiLevelType w:val="hybridMultilevel"/>
    <w:tmpl w:val="20C239C2"/>
    <w:lvl w:ilvl="0" w:tplc="5CD00300">
      <w:start w:val="1"/>
      <w:numFmt w:val="bullet"/>
      <w:lvlText w:val=""/>
      <w:lvlJc w:val="left"/>
      <w:pPr>
        <w:ind w:left="720" w:hanging="360"/>
      </w:pPr>
      <w:rPr>
        <w:rFonts w:ascii="Symbol" w:hAnsi="Symbol" w:hint="default"/>
      </w:rPr>
    </w:lvl>
    <w:lvl w:ilvl="1" w:tplc="9174A1B2" w:tentative="1">
      <w:start w:val="1"/>
      <w:numFmt w:val="bullet"/>
      <w:lvlText w:val="o"/>
      <w:lvlJc w:val="left"/>
      <w:pPr>
        <w:ind w:left="1440" w:hanging="360"/>
      </w:pPr>
      <w:rPr>
        <w:rFonts w:ascii="Courier New" w:hAnsi="Courier New" w:cs="Courier New" w:hint="default"/>
      </w:rPr>
    </w:lvl>
    <w:lvl w:ilvl="2" w:tplc="A6BAA762" w:tentative="1">
      <w:start w:val="1"/>
      <w:numFmt w:val="bullet"/>
      <w:lvlText w:val=""/>
      <w:lvlJc w:val="left"/>
      <w:pPr>
        <w:ind w:left="2160" w:hanging="360"/>
      </w:pPr>
      <w:rPr>
        <w:rFonts w:ascii="Wingdings" w:hAnsi="Wingdings" w:hint="default"/>
      </w:rPr>
    </w:lvl>
    <w:lvl w:ilvl="3" w:tplc="0D4C9E2A" w:tentative="1">
      <w:start w:val="1"/>
      <w:numFmt w:val="bullet"/>
      <w:lvlText w:val=""/>
      <w:lvlJc w:val="left"/>
      <w:pPr>
        <w:ind w:left="2880" w:hanging="360"/>
      </w:pPr>
      <w:rPr>
        <w:rFonts w:ascii="Symbol" w:hAnsi="Symbol" w:hint="default"/>
      </w:rPr>
    </w:lvl>
    <w:lvl w:ilvl="4" w:tplc="46A6CBDC" w:tentative="1">
      <w:start w:val="1"/>
      <w:numFmt w:val="bullet"/>
      <w:lvlText w:val="o"/>
      <w:lvlJc w:val="left"/>
      <w:pPr>
        <w:ind w:left="3600" w:hanging="360"/>
      </w:pPr>
      <w:rPr>
        <w:rFonts w:ascii="Courier New" w:hAnsi="Courier New" w:cs="Courier New" w:hint="default"/>
      </w:rPr>
    </w:lvl>
    <w:lvl w:ilvl="5" w:tplc="50069096" w:tentative="1">
      <w:start w:val="1"/>
      <w:numFmt w:val="bullet"/>
      <w:lvlText w:val=""/>
      <w:lvlJc w:val="left"/>
      <w:pPr>
        <w:ind w:left="4320" w:hanging="360"/>
      </w:pPr>
      <w:rPr>
        <w:rFonts w:ascii="Wingdings" w:hAnsi="Wingdings" w:hint="default"/>
      </w:rPr>
    </w:lvl>
    <w:lvl w:ilvl="6" w:tplc="77067F28" w:tentative="1">
      <w:start w:val="1"/>
      <w:numFmt w:val="bullet"/>
      <w:lvlText w:val=""/>
      <w:lvlJc w:val="left"/>
      <w:pPr>
        <w:ind w:left="5040" w:hanging="360"/>
      </w:pPr>
      <w:rPr>
        <w:rFonts w:ascii="Symbol" w:hAnsi="Symbol" w:hint="default"/>
      </w:rPr>
    </w:lvl>
    <w:lvl w:ilvl="7" w:tplc="AC3ADE46" w:tentative="1">
      <w:start w:val="1"/>
      <w:numFmt w:val="bullet"/>
      <w:lvlText w:val="o"/>
      <w:lvlJc w:val="left"/>
      <w:pPr>
        <w:ind w:left="5760" w:hanging="360"/>
      </w:pPr>
      <w:rPr>
        <w:rFonts w:ascii="Courier New" w:hAnsi="Courier New" w:cs="Courier New" w:hint="default"/>
      </w:rPr>
    </w:lvl>
    <w:lvl w:ilvl="8" w:tplc="BAACDEB4" w:tentative="1">
      <w:start w:val="1"/>
      <w:numFmt w:val="bullet"/>
      <w:lvlText w:val=""/>
      <w:lvlJc w:val="left"/>
      <w:pPr>
        <w:ind w:left="6480" w:hanging="360"/>
      </w:pPr>
      <w:rPr>
        <w:rFonts w:ascii="Wingdings" w:hAnsi="Wingdings" w:hint="default"/>
      </w:rPr>
    </w:lvl>
  </w:abstractNum>
  <w:abstractNum w:abstractNumId="20" w15:restartNumberingAfterBreak="0">
    <w:nsid w:val="39942C84"/>
    <w:multiLevelType w:val="hybridMultilevel"/>
    <w:tmpl w:val="49D2565A"/>
    <w:lvl w:ilvl="0" w:tplc="3E1641A6">
      <w:numFmt w:val="bullet"/>
      <w:lvlText w:val="-"/>
      <w:lvlJc w:val="left"/>
      <w:pPr>
        <w:ind w:left="720" w:hanging="360"/>
      </w:pPr>
      <w:rPr>
        <w:rFonts w:ascii="Calibri" w:eastAsiaTheme="minorHAnsi" w:hAnsi="Calibri" w:cs="Calibri" w:hint="default"/>
      </w:rPr>
    </w:lvl>
    <w:lvl w:ilvl="1" w:tplc="D73CBA3E" w:tentative="1">
      <w:start w:val="1"/>
      <w:numFmt w:val="bullet"/>
      <w:lvlText w:val="o"/>
      <w:lvlJc w:val="left"/>
      <w:pPr>
        <w:ind w:left="1440" w:hanging="360"/>
      </w:pPr>
      <w:rPr>
        <w:rFonts w:ascii="Courier New" w:hAnsi="Courier New" w:cs="Courier New" w:hint="default"/>
      </w:rPr>
    </w:lvl>
    <w:lvl w:ilvl="2" w:tplc="7EAE495E" w:tentative="1">
      <w:start w:val="1"/>
      <w:numFmt w:val="bullet"/>
      <w:lvlText w:val=""/>
      <w:lvlJc w:val="left"/>
      <w:pPr>
        <w:ind w:left="2160" w:hanging="360"/>
      </w:pPr>
      <w:rPr>
        <w:rFonts w:ascii="Wingdings" w:hAnsi="Wingdings" w:hint="default"/>
      </w:rPr>
    </w:lvl>
    <w:lvl w:ilvl="3" w:tplc="E976DC34" w:tentative="1">
      <w:start w:val="1"/>
      <w:numFmt w:val="bullet"/>
      <w:lvlText w:val=""/>
      <w:lvlJc w:val="left"/>
      <w:pPr>
        <w:ind w:left="2880" w:hanging="360"/>
      </w:pPr>
      <w:rPr>
        <w:rFonts w:ascii="Symbol" w:hAnsi="Symbol" w:hint="default"/>
      </w:rPr>
    </w:lvl>
    <w:lvl w:ilvl="4" w:tplc="324C0520" w:tentative="1">
      <w:start w:val="1"/>
      <w:numFmt w:val="bullet"/>
      <w:lvlText w:val="o"/>
      <w:lvlJc w:val="left"/>
      <w:pPr>
        <w:ind w:left="3600" w:hanging="360"/>
      </w:pPr>
      <w:rPr>
        <w:rFonts w:ascii="Courier New" w:hAnsi="Courier New" w:cs="Courier New" w:hint="default"/>
      </w:rPr>
    </w:lvl>
    <w:lvl w:ilvl="5" w:tplc="EC96CE32" w:tentative="1">
      <w:start w:val="1"/>
      <w:numFmt w:val="bullet"/>
      <w:lvlText w:val=""/>
      <w:lvlJc w:val="left"/>
      <w:pPr>
        <w:ind w:left="4320" w:hanging="360"/>
      </w:pPr>
      <w:rPr>
        <w:rFonts w:ascii="Wingdings" w:hAnsi="Wingdings" w:hint="default"/>
      </w:rPr>
    </w:lvl>
    <w:lvl w:ilvl="6" w:tplc="D6CE15CA" w:tentative="1">
      <w:start w:val="1"/>
      <w:numFmt w:val="bullet"/>
      <w:lvlText w:val=""/>
      <w:lvlJc w:val="left"/>
      <w:pPr>
        <w:ind w:left="5040" w:hanging="360"/>
      </w:pPr>
      <w:rPr>
        <w:rFonts w:ascii="Symbol" w:hAnsi="Symbol" w:hint="default"/>
      </w:rPr>
    </w:lvl>
    <w:lvl w:ilvl="7" w:tplc="455C5B78" w:tentative="1">
      <w:start w:val="1"/>
      <w:numFmt w:val="bullet"/>
      <w:lvlText w:val="o"/>
      <w:lvlJc w:val="left"/>
      <w:pPr>
        <w:ind w:left="5760" w:hanging="360"/>
      </w:pPr>
      <w:rPr>
        <w:rFonts w:ascii="Courier New" w:hAnsi="Courier New" w:cs="Courier New" w:hint="default"/>
      </w:rPr>
    </w:lvl>
    <w:lvl w:ilvl="8" w:tplc="8EE46A70" w:tentative="1">
      <w:start w:val="1"/>
      <w:numFmt w:val="bullet"/>
      <w:lvlText w:val=""/>
      <w:lvlJc w:val="left"/>
      <w:pPr>
        <w:ind w:left="6480" w:hanging="360"/>
      </w:pPr>
      <w:rPr>
        <w:rFonts w:ascii="Wingdings" w:hAnsi="Wingdings" w:hint="default"/>
      </w:rPr>
    </w:lvl>
  </w:abstractNum>
  <w:abstractNum w:abstractNumId="21" w15:restartNumberingAfterBreak="0">
    <w:nsid w:val="3AAE63E6"/>
    <w:multiLevelType w:val="multilevel"/>
    <w:tmpl w:val="749E3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9B4836"/>
    <w:multiLevelType w:val="hybridMultilevel"/>
    <w:tmpl w:val="B2A0389C"/>
    <w:lvl w:ilvl="0" w:tplc="84427D16">
      <w:start w:val="1"/>
      <w:numFmt w:val="bullet"/>
      <w:lvlText w:val=""/>
      <w:lvlJc w:val="left"/>
      <w:pPr>
        <w:ind w:left="720" w:hanging="360"/>
      </w:pPr>
      <w:rPr>
        <w:rFonts w:ascii="Symbol" w:hAnsi="Symbol" w:hint="default"/>
      </w:rPr>
    </w:lvl>
    <w:lvl w:ilvl="1" w:tplc="5CD23816" w:tentative="1">
      <w:start w:val="1"/>
      <w:numFmt w:val="bullet"/>
      <w:lvlText w:val="o"/>
      <w:lvlJc w:val="left"/>
      <w:pPr>
        <w:ind w:left="1440" w:hanging="360"/>
      </w:pPr>
      <w:rPr>
        <w:rFonts w:ascii="Courier New" w:hAnsi="Courier New" w:cs="Courier New" w:hint="default"/>
      </w:rPr>
    </w:lvl>
    <w:lvl w:ilvl="2" w:tplc="EDBA9B10" w:tentative="1">
      <w:start w:val="1"/>
      <w:numFmt w:val="bullet"/>
      <w:lvlText w:val=""/>
      <w:lvlJc w:val="left"/>
      <w:pPr>
        <w:ind w:left="2160" w:hanging="360"/>
      </w:pPr>
      <w:rPr>
        <w:rFonts w:ascii="Wingdings" w:hAnsi="Wingdings" w:hint="default"/>
      </w:rPr>
    </w:lvl>
    <w:lvl w:ilvl="3" w:tplc="411655FE" w:tentative="1">
      <w:start w:val="1"/>
      <w:numFmt w:val="bullet"/>
      <w:lvlText w:val=""/>
      <w:lvlJc w:val="left"/>
      <w:pPr>
        <w:ind w:left="2880" w:hanging="360"/>
      </w:pPr>
      <w:rPr>
        <w:rFonts w:ascii="Symbol" w:hAnsi="Symbol" w:hint="default"/>
      </w:rPr>
    </w:lvl>
    <w:lvl w:ilvl="4" w:tplc="59348004" w:tentative="1">
      <w:start w:val="1"/>
      <w:numFmt w:val="bullet"/>
      <w:lvlText w:val="o"/>
      <w:lvlJc w:val="left"/>
      <w:pPr>
        <w:ind w:left="3600" w:hanging="360"/>
      </w:pPr>
      <w:rPr>
        <w:rFonts w:ascii="Courier New" w:hAnsi="Courier New" w:cs="Courier New" w:hint="default"/>
      </w:rPr>
    </w:lvl>
    <w:lvl w:ilvl="5" w:tplc="9DC0593C" w:tentative="1">
      <w:start w:val="1"/>
      <w:numFmt w:val="bullet"/>
      <w:lvlText w:val=""/>
      <w:lvlJc w:val="left"/>
      <w:pPr>
        <w:ind w:left="4320" w:hanging="360"/>
      </w:pPr>
      <w:rPr>
        <w:rFonts w:ascii="Wingdings" w:hAnsi="Wingdings" w:hint="default"/>
      </w:rPr>
    </w:lvl>
    <w:lvl w:ilvl="6" w:tplc="C0B43CC0" w:tentative="1">
      <w:start w:val="1"/>
      <w:numFmt w:val="bullet"/>
      <w:lvlText w:val=""/>
      <w:lvlJc w:val="left"/>
      <w:pPr>
        <w:ind w:left="5040" w:hanging="360"/>
      </w:pPr>
      <w:rPr>
        <w:rFonts w:ascii="Symbol" w:hAnsi="Symbol" w:hint="default"/>
      </w:rPr>
    </w:lvl>
    <w:lvl w:ilvl="7" w:tplc="E1F4F956" w:tentative="1">
      <w:start w:val="1"/>
      <w:numFmt w:val="bullet"/>
      <w:lvlText w:val="o"/>
      <w:lvlJc w:val="left"/>
      <w:pPr>
        <w:ind w:left="5760" w:hanging="360"/>
      </w:pPr>
      <w:rPr>
        <w:rFonts w:ascii="Courier New" w:hAnsi="Courier New" w:cs="Courier New" w:hint="default"/>
      </w:rPr>
    </w:lvl>
    <w:lvl w:ilvl="8" w:tplc="FB0ED372" w:tentative="1">
      <w:start w:val="1"/>
      <w:numFmt w:val="bullet"/>
      <w:lvlText w:val=""/>
      <w:lvlJc w:val="left"/>
      <w:pPr>
        <w:ind w:left="6480" w:hanging="360"/>
      </w:pPr>
      <w:rPr>
        <w:rFonts w:ascii="Wingdings" w:hAnsi="Wingdings" w:hint="default"/>
      </w:rPr>
    </w:lvl>
  </w:abstractNum>
  <w:abstractNum w:abstractNumId="23" w15:restartNumberingAfterBreak="0">
    <w:nsid w:val="3DC026D0"/>
    <w:multiLevelType w:val="hybridMultilevel"/>
    <w:tmpl w:val="6C7AF48C"/>
    <w:lvl w:ilvl="0" w:tplc="6E680EE6">
      <w:start w:val="1"/>
      <w:numFmt w:val="bullet"/>
      <w:lvlText w:val=""/>
      <w:lvlJc w:val="left"/>
      <w:pPr>
        <w:ind w:left="720" w:hanging="360"/>
      </w:pPr>
      <w:rPr>
        <w:rFonts w:ascii="Symbol" w:hAnsi="Symbol" w:hint="default"/>
      </w:rPr>
    </w:lvl>
    <w:lvl w:ilvl="1" w:tplc="DCC4C91E" w:tentative="1">
      <w:start w:val="1"/>
      <w:numFmt w:val="bullet"/>
      <w:lvlText w:val="o"/>
      <w:lvlJc w:val="left"/>
      <w:pPr>
        <w:ind w:left="1440" w:hanging="360"/>
      </w:pPr>
      <w:rPr>
        <w:rFonts w:ascii="Courier New" w:hAnsi="Courier New" w:cs="Courier New" w:hint="default"/>
      </w:rPr>
    </w:lvl>
    <w:lvl w:ilvl="2" w:tplc="0882E5E4" w:tentative="1">
      <w:start w:val="1"/>
      <w:numFmt w:val="bullet"/>
      <w:lvlText w:val=""/>
      <w:lvlJc w:val="left"/>
      <w:pPr>
        <w:ind w:left="2160" w:hanging="360"/>
      </w:pPr>
      <w:rPr>
        <w:rFonts w:ascii="Wingdings" w:hAnsi="Wingdings" w:hint="default"/>
      </w:rPr>
    </w:lvl>
    <w:lvl w:ilvl="3" w:tplc="FA88C03E" w:tentative="1">
      <w:start w:val="1"/>
      <w:numFmt w:val="bullet"/>
      <w:lvlText w:val=""/>
      <w:lvlJc w:val="left"/>
      <w:pPr>
        <w:ind w:left="2880" w:hanging="360"/>
      </w:pPr>
      <w:rPr>
        <w:rFonts w:ascii="Symbol" w:hAnsi="Symbol" w:hint="default"/>
      </w:rPr>
    </w:lvl>
    <w:lvl w:ilvl="4" w:tplc="91FE429A" w:tentative="1">
      <w:start w:val="1"/>
      <w:numFmt w:val="bullet"/>
      <w:lvlText w:val="o"/>
      <w:lvlJc w:val="left"/>
      <w:pPr>
        <w:ind w:left="3600" w:hanging="360"/>
      </w:pPr>
      <w:rPr>
        <w:rFonts w:ascii="Courier New" w:hAnsi="Courier New" w:cs="Courier New" w:hint="default"/>
      </w:rPr>
    </w:lvl>
    <w:lvl w:ilvl="5" w:tplc="5E14AE80" w:tentative="1">
      <w:start w:val="1"/>
      <w:numFmt w:val="bullet"/>
      <w:lvlText w:val=""/>
      <w:lvlJc w:val="left"/>
      <w:pPr>
        <w:ind w:left="4320" w:hanging="360"/>
      </w:pPr>
      <w:rPr>
        <w:rFonts w:ascii="Wingdings" w:hAnsi="Wingdings" w:hint="default"/>
      </w:rPr>
    </w:lvl>
    <w:lvl w:ilvl="6" w:tplc="F8AC78BC" w:tentative="1">
      <w:start w:val="1"/>
      <w:numFmt w:val="bullet"/>
      <w:lvlText w:val=""/>
      <w:lvlJc w:val="left"/>
      <w:pPr>
        <w:ind w:left="5040" w:hanging="360"/>
      </w:pPr>
      <w:rPr>
        <w:rFonts w:ascii="Symbol" w:hAnsi="Symbol" w:hint="default"/>
      </w:rPr>
    </w:lvl>
    <w:lvl w:ilvl="7" w:tplc="3F783364" w:tentative="1">
      <w:start w:val="1"/>
      <w:numFmt w:val="bullet"/>
      <w:lvlText w:val="o"/>
      <w:lvlJc w:val="left"/>
      <w:pPr>
        <w:ind w:left="5760" w:hanging="360"/>
      </w:pPr>
      <w:rPr>
        <w:rFonts w:ascii="Courier New" w:hAnsi="Courier New" w:cs="Courier New" w:hint="default"/>
      </w:rPr>
    </w:lvl>
    <w:lvl w:ilvl="8" w:tplc="D7F09DE4" w:tentative="1">
      <w:start w:val="1"/>
      <w:numFmt w:val="bullet"/>
      <w:lvlText w:val=""/>
      <w:lvlJc w:val="left"/>
      <w:pPr>
        <w:ind w:left="6480" w:hanging="360"/>
      </w:pPr>
      <w:rPr>
        <w:rFonts w:ascii="Wingdings" w:hAnsi="Wingdings" w:hint="default"/>
      </w:rPr>
    </w:lvl>
  </w:abstractNum>
  <w:abstractNum w:abstractNumId="24" w15:restartNumberingAfterBreak="0">
    <w:nsid w:val="498B2A1D"/>
    <w:multiLevelType w:val="hybridMultilevel"/>
    <w:tmpl w:val="9D44D28A"/>
    <w:lvl w:ilvl="0" w:tplc="5BD6A016">
      <w:start w:val="1"/>
      <w:numFmt w:val="bullet"/>
      <w:lvlText w:val=""/>
      <w:lvlJc w:val="left"/>
      <w:pPr>
        <w:ind w:left="720" w:hanging="360"/>
      </w:pPr>
      <w:rPr>
        <w:rFonts w:ascii="Symbol" w:hAnsi="Symbol" w:hint="default"/>
      </w:rPr>
    </w:lvl>
    <w:lvl w:ilvl="1" w:tplc="0A247232" w:tentative="1">
      <w:start w:val="1"/>
      <w:numFmt w:val="bullet"/>
      <w:lvlText w:val="o"/>
      <w:lvlJc w:val="left"/>
      <w:pPr>
        <w:ind w:left="1440" w:hanging="360"/>
      </w:pPr>
      <w:rPr>
        <w:rFonts w:ascii="Courier New" w:hAnsi="Courier New" w:cs="Courier New" w:hint="default"/>
      </w:rPr>
    </w:lvl>
    <w:lvl w:ilvl="2" w:tplc="86F276F0" w:tentative="1">
      <w:start w:val="1"/>
      <w:numFmt w:val="bullet"/>
      <w:lvlText w:val=""/>
      <w:lvlJc w:val="left"/>
      <w:pPr>
        <w:ind w:left="2160" w:hanging="360"/>
      </w:pPr>
      <w:rPr>
        <w:rFonts w:ascii="Wingdings" w:hAnsi="Wingdings" w:hint="default"/>
      </w:rPr>
    </w:lvl>
    <w:lvl w:ilvl="3" w:tplc="4300B1EA" w:tentative="1">
      <w:start w:val="1"/>
      <w:numFmt w:val="bullet"/>
      <w:lvlText w:val=""/>
      <w:lvlJc w:val="left"/>
      <w:pPr>
        <w:ind w:left="2880" w:hanging="360"/>
      </w:pPr>
      <w:rPr>
        <w:rFonts w:ascii="Symbol" w:hAnsi="Symbol" w:hint="default"/>
      </w:rPr>
    </w:lvl>
    <w:lvl w:ilvl="4" w:tplc="DDEAD808" w:tentative="1">
      <w:start w:val="1"/>
      <w:numFmt w:val="bullet"/>
      <w:lvlText w:val="o"/>
      <w:lvlJc w:val="left"/>
      <w:pPr>
        <w:ind w:left="3600" w:hanging="360"/>
      </w:pPr>
      <w:rPr>
        <w:rFonts w:ascii="Courier New" w:hAnsi="Courier New" w:cs="Courier New" w:hint="default"/>
      </w:rPr>
    </w:lvl>
    <w:lvl w:ilvl="5" w:tplc="55646862" w:tentative="1">
      <w:start w:val="1"/>
      <w:numFmt w:val="bullet"/>
      <w:lvlText w:val=""/>
      <w:lvlJc w:val="left"/>
      <w:pPr>
        <w:ind w:left="4320" w:hanging="360"/>
      </w:pPr>
      <w:rPr>
        <w:rFonts w:ascii="Wingdings" w:hAnsi="Wingdings" w:hint="default"/>
      </w:rPr>
    </w:lvl>
    <w:lvl w:ilvl="6" w:tplc="FE3CDFC8" w:tentative="1">
      <w:start w:val="1"/>
      <w:numFmt w:val="bullet"/>
      <w:lvlText w:val=""/>
      <w:lvlJc w:val="left"/>
      <w:pPr>
        <w:ind w:left="5040" w:hanging="360"/>
      </w:pPr>
      <w:rPr>
        <w:rFonts w:ascii="Symbol" w:hAnsi="Symbol" w:hint="default"/>
      </w:rPr>
    </w:lvl>
    <w:lvl w:ilvl="7" w:tplc="9C18DBF2" w:tentative="1">
      <w:start w:val="1"/>
      <w:numFmt w:val="bullet"/>
      <w:lvlText w:val="o"/>
      <w:lvlJc w:val="left"/>
      <w:pPr>
        <w:ind w:left="5760" w:hanging="360"/>
      </w:pPr>
      <w:rPr>
        <w:rFonts w:ascii="Courier New" w:hAnsi="Courier New" w:cs="Courier New" w:hint="default"/>
      </w:rPr>
    </w:lvl>
    <w:lvl w:ilvl="8" w:tplc="61B25CB0" w:tentative="1">
      <w:start w:val="1"/>
      <w:numFmt w:val="bullet"/>
      <w:lvlText w:val=""/>
      <w:lvlJc w:val="left"/>
      <w:pPr>
        <w:ind w:left="6480" w:hanging="360"/>
      </w:pPr>
      <w:rPr>
        <w:rFonts w:ascii="Wingdings" w:hAnsi="Wingdings" w:hint="default"/>
      </w:rPr>
    </w:lvl>
  </w:abstractNum>
  <w:abstractNum w:abstractNumId="25" w15:restartNumberingAfterBreak="0">
    <w:nsid w:val="49DC3F62"/>
    <w:multiLevelType w:val="hybridMultilevel"/>
    <w:tmpl w:val="A53EBEF0"/>
    <w:lvl w:ilvl="0" w:tplc="FB4898A8">
      <w:start w:val="1"/>
      <w:numFmt w:val="bullet"/>
      <w:lvlText w:val=""/>
      <w:lvlJc w:val="left"/>
      <w:pPr>
        <w:ind w:left="720" w:hanging="360"/>
      </w:pPr>
      <w:rPr>
        <w:rFonts w:ascii="Symbol" w:hAnsi="Symbol" w:hint="default"/>
      </w:rPr>
    </w:lvl>
    <w:lvl w:ilvl="1" w:tplc="0DEA304E" w:tentative="1">
      <w:start w:val="1"/>
      <w:numFmt w:val="bullet"/>
      <w:lvlText w:val="o"/>
      <w:lvlJc w:val="left"/>
      <w:pPr>
        <w:ind w:left="1440" w:hanging="360"/>
      </w:pPr>
      <w:rPr>
        <w:rFonts w:ascii="Courier New" w:hAnsi="Courier New" w:cs="Courier New" w:hint="default"/>
      </w:rPr>
    </w:lvl>
    <w:lvl w:ilvl="2" w:tplc="8C8E9B4C" w:tentative="1">
      <w:start w:val="1"/>
      <w:numFmt w:val="bullet"/>
      <w:lvlText w:val=""/>
      <w:lvlJc w:val="left"/>
      <w:pPr>
        <w:ind w:left="2160" w:hanging="360"/>
      </w:pPr>
      <w:rPr>
        <w:rFonts w:ascii="Wingdings" w:hAnsi="Wingdings" w:hint="default"/>
      </w:rPr>
    </w:lvl>
    <w:lvl w:ilvl="3" w:tplc="557036BA" w:tentative="1">
      <w:start w:val="1"/>
      <w:numFmt w:val="bullet"/>
      <w:lvlText w:val=""/>
      <w:lvlJc w:val="left"/>
      <w:pPr>
        <w:ind w:left="2880" w:hanging="360"/>
      </w:pPr>
      <w:rPr>
        <w:rFonts w:ascii="Symbol" w:hAnsi="Symbol" w:hint="default"/>
      </w:rPr>
    </w:lvl>
    <w:lvl w:ilvl="4" w:tplc="FEDE40E4" w:tentative="1">
      <w:start w:val="1"/>
      <w:numFmt w:val="bullet"/>
      <w:lvlText w:val="o"/>
      <w:lvlJc w:val="left"/>
      <w:pPr>
        <w:ind w:left="3600" w:hanging="360"/>
      </w:pPr>
      <w:rPr>
        <w:rFonts w:ascii="Courier New" w:hAnsi="Courier New" w:cs="Courier New" w:hint="default"/>
      </w:rPr>
    </w:lvl>
    <w:lvl w:ilvl="5" w:tplc="DC68FAFA" w:tentative="1">
      <w:start w:val="1"/>
      <w:numFmt w:val="bullet"/>
      <w:lvlText w:val=""/>
      <w:lvlJc w:val="left"/>
      <w:pPr>
        <w:ind w:left="4320" w:hanging="360"/>
      </w:pPr>
      <w:rPr>
        <w:rFonts w:ascii="Wingdings" w:hAnsi="Wingdings" w:hint="default"/>
      </w:rPr>
    </w:lvl>
    <w:lvl w:ilvl="6" w:tplc="F9C0C758" w:tentative="1">
      <w:start w:val="1"/>
      <w:numFmt w:val="bullet"/>
      <w:lvlText w:val=""/>
      <w:lvlJc w:val="left"/>
      <w:pPr>
        <w:ind w:left="5040" w:hanging="360"/>
      </w:pPr>
      <w:rPr>
        <w:rFonts w:ascii="Symbol" w:hAnsi="Symbol" w:hint="default"/>
      </w:rPr>
    </w:lvl>
    <w:lvl w:ilvl="7" w:tplc="297029B2" w:tentative="1">
      <w:start w:val="1"/>
      <w:numFmt w:val="bullet"/>
      <w:lvlText w:val="o"/>
      <w:lvlJc w:val="left"/>
      <w:pPr>
        <w:ind w:left="5760" w:hanging="360"/>
      </w:pPr>
      <w:rPr>
        <w:rFonts w:ascii="Courier New" w:hAnsi="Courier New" w:cs="Courier New" w:hint="default"/>
      </w:rPr>
    </w:lvl>
    <w:lvl w:ilvl="8" w:tplc="F81E6222" w:tentative="1">
      <w:start w:val="1"/>
      <w:numFmt w:val="bullet"/>
      <w:lvlText w:val=""/>
      <w:lvlJc w:val="left"/>
      <w:pPr>
        <w:ind w:left="6480" w:hanging="360"/>
      </w:pPr>
      <w:rPr>
        <w:rFonts w:ascii="Wingdings" w:hAnsi="Wingdings" w:hint="default"/>
      </w:rPr>
    </w:lvl>
  </w:abstractNum>
  <w:abstractNum w:abstractNumId="26" w15:restartNumberingAfterBreak="0">
    <w:nsid w:val="525C62B4"/>
    <w:multiLevelType w:val="multilevel"/>
    <w:tmpl w:val="9F56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EB18EE"/>
    <w:multiLevelType w:val="hybridMultilevel"/>
    <w:tmpl w:val="55342ABE"/>
    <w:lvl w:ilvl="0" w:tplc="B5C82D98">
      <w:start w:val="1"/>
      <w:numFmt w:val="bullet"/>
      <w:lvlText w:val=""/>
      <w:lvlJc w:val="left"/>
      <w:pPr>
        <w:ind w:left="720" w:hanging="360"/>
      </w:pPr>
      <w:rPr>
        <w:rFonts w:ascii="Symbol" w:hAnsi="Symbol" w:hint="default"/>
      </w:rPr>
    </w:lvl>
    <w:lvl w:ilvl="1" w:tplc="932C6458" w:tentative="1">
      <w:start w:val="1"/>
      <w:numFmt w:val="bullet"/>
      <w:lvlText w:val="o"/>
      <w:lvlJc w:val="left"/>
      <w:pPr>
        <w:ind w:left="1440" w:hanging="360"/>
      </w:pPr>
      <w:rPr>
        <w:rFonts w:ascii="Courier New" w:hAnsi="Courier New" w:cs="Courier New" w:hint="default"/>
      </w:rPr>
    </w:lvl>
    <w:lvl w:ilvl="2" w:tplc="E22091F2" w:tentative="1">
      <w:start w:val="1"/>
      <w:numFmt w:val="bullet"/>
      <w:lvlText w:val=""/>
      <w:lvlJc w:val="left"/>
      <w:pPr>
        <w:ind w:left="2160" w:hanging="360"/>
      </w:pPr>
      <w:rPr>
        <w:rFonts w:ascii="Wingdings" w:hAnsi="Wingdings" w:hint="default"/>
      </w:rPr>
    </w:lvl>
    <w:lvl w:ilvl="3" w:tplc="88DCD192" w:tentative="1">
      <w:start w:val="1"/>
      <w:numFmt w:val="bullet"/>
      <w:lvlText w:val=""/>
      <w:lvlJc w:val="left"/>
      <w:pPr>
        <w:ind w:left="2880" w:hanging="360"/>
      </w:pPr>
      <w:rPr>
        <w:rFonts w:ascii="Symbol" w:hAnsi="Symbol" w:hint="default"/>
      </w:rPr>
    </w:lvl>
    <w:lvl w:ilvl="4" w:tplc="49CA5788" w:tentative="1">
      <w:start w:val="1"/>
      <w:numFmt w:val="bullet"/>
      <w:lvlText w:val="o"/>
      <w:lvlJc w:val="left"/>
      <w:pPr>
        <w:ind w:left="3600" w:hanging="360"/>
      </w:pPr>
      <w:rPr>
        <w:rFonts w:ascii="Courier New" w:hAnsi="Courier New" w:cs="Courier New" w:hint="default"/>
      </w:rPr>
    </w:lvl>
    <w:lvl w:ilvl="5" w:tplc="8B386282" w:tentative="1">
      <w:start w:val="1"/>
      <w:numFmt w:val="bullet"/>
      <w:lvlText w:val=""/>
      <w:lvlJc w:val="left"/>
      <w:pPr>
        <w:ind w:left="4320" w:hanging="360"/>
      </w:pPr>
      <w:rPr>
        <w:rFonts w:ascii="Wingdings" w:hAnsi="Wingdings" w:hint="default"/>
      </w:rPr>
    </w:lvl>
    <w:lvl w:ilvl="6" w:tplc="881E5F24" w:tentative="1">
      <w:start w:val="1"/>
      <w:numFmt w:val="bullet"/>
      <w:lvlText w:val=""/>
      <w:lvlJc w:val="left"/>
      <w:pPr>
        <w:ind w:left="5040" w:hanging="360"/>
      </w:pPr>
      <w:rPr>
        <w:rFonts w:ascii="Symbol" w:hAnsi="Symbol" w:hint="default"/>
      </w:rPr>
    </w:lvl>
    <w:lvl w:ilvl="7" w:tplc="3D485086" w:tentative="1">
      <w:start w:val="1"/>
      <w:numFmt w:val="bullet"/>
      <w:lvlText w:val="o"/>
      <w:lvlJc w:val="left"/>
      <w:pPr>
        <w:ind w:left="5760" w:hanging="360"/>
      </w:pPr>
      <w:rPr>
        <w:rFonts w:ascii="Courier New" w:hAnsi="Courier New" w:cs="Courier New" w:hint="default"/>
      </w:rPr>
    </w:lvl>
    <w:lvl w:ilvl="8" w:tplc="845EAF78" w:tentative="1">
      <w:start w:val="1"/>
      <w:numFmt w:val="bullet"/>
      <w:lvlText w:val=""/>
      <w:lvlJc w:val="left"/>
      <w:pPr>
        <w:ind w:left="6480" w:hanging="360"/>
      </w:pPr>
      <w:rPr>
        <w:rFonts w:ascii="Wingdings" w:hAnsi="Wingdings" w:hint="default"/>
      </w:rPr>
    </w:lvl>
  </w:abstractNum>
  <w:abstractNum w:abstractNumId="28" w15:restartNumberingAfterBreak="0">
    <w:nsid w:val="5A094C1C"/>
    <w:multiLevelType w:val="hybridMultilevel"/>
    <w:tmpl w:val="51FEE35E"/>
    <w:lvl w:ilvl="0" w:tplc="DC0C776A">
      <w:start w:val="1"/>
      <w:numFmt w:val="bullet"/>
      <w:lvlText w:val=""/>
      <w:lvlJc w:val="left"/>
      <w:pPr>
        <w:ind w:left="720" w:hanging="360"/>
      </w:pPr>
      <w:rPr>
        <w:rFonts w:ascii="Symbol" w:hAnsi="Symbol" w:hint="default"/>
      </w:rPr>
    </w:lvl>
    <w:lvl w:ilvl="1" w:tplc="B43E609A" w:tentative="1">
      <w:start w:val="1"/>
      <w:numFmt w:val="bullet"/>
      <w:lvlText w:val="o"/>
      <w:lvlJc w:val="left"/>
      <w:pPr>
        <w:ind w:left="1440" w:hanging="360"/>
      </w:pPr>
      <w:rPr>
        <w:rFonts w:ascii="Courier New" w:hAnsi="Courier New" w:cs="Courier New" w:hint="default"/>
      </w:rPr>
    </w:lvl>
    <w:lvl w:ilvl="2" w:tplc="75D4B2D8" w:tentative="1">
      <w:start w:val="1"/>
      <w:numFmt w:val="bullet"/>
      <w:lvlText w:val=""/>
      <w:lvlJc w:val="left"/>
      <w:pPr>
        <w:ind w:left="2160" w:hanging="360"/>
      </w:pPr>
      <w:rPr>
        <w:rFonts w:ascii="Wingdings" w:hAnsi="Wingdings" w:hint="default"/>
      </w:rPr>
    </w:lvl>
    <w:lvl w:ilvl="3" w:tplc="8988928A" w:tentative="1">
      <w:start w:val="1"/>
      <w:numFmt w:val="bullet"/>
      <w:lvlText w:val=""/>
      <w:lvlJc w:val="left"/>
      <w:pPr>
        <w:ind w:left="2880" w:hanging="360"/>
      </w:pPr>
      <w:rPr>
        <w:rFonts w:ascii="Symbol" w:hAnsi="Symbol" w:hint="default"/>
      </w:rPr>
    </w:lvl>
    <w:lvl w:ilvl="4" w:tplc="38D258F6" w:tentative="1">
      <w:start w:val="1"/>
      <w:numFmt w:val="bullet"/>
      <w:lvlText w:val="o"/>
      <w:lvlJc w:val="left"/>
      <w:pPr>
        <w:ind w:left="3600" w:hanging="360"/>
      </w:pPr>
      <w:rPr>
        <w:rFonts w:ascii="Courier New" w:hAnsi="Courier New" w:cs="Courier New" w:hint="default"/>
      </w:rPr>
    </w:lvl>
    <w:lvl w:ilvl="5" w:tplc="52AABA6E" w:tentative="1">
      <w:start w:val="1"/>
      <w:numFmt w:val="bullet"/>
      <w:lvlText w:val=""/>
      <w:lvlJc w:val="left"/>
      <w:pPr>
        <w:ind w:left="4320" w:hanging="360"/>
      </w:pPr>
      <w:rPr>
        <w:rFonts w:ascii="Wingdings" w:hAnsi="Wingdings" w:hint="default"/>
      </w:rPr>
    </w:lvl>
    <w:lvl w:ilvl="6" w:tplc="9D6EFE46" w:tentative="1">
      <w:start w:val="1"/>
      <w:numFmt w:val="bullet"/>
      <w:lvlText w:val=""/>
      <w:lvlJc w:val="left"/>
      <w:pPr>
        <w:ind w:left="5040" w:hanging="360"/>
      </w:pPr>
      <w:rPr>
        <w:rFonts w:ascii="Symbol" w:hAnsi="Symbol" w:hint="default"/>
      </w:rPr>
    </w:lvl>
    <w:lvl w:ilvl="7" w:tplc="54DAC108" w:tentative="1">
      <w:start w:val="1"/>
      <w:numFmt w:val="bullet"/>
      <w:lvlText w:val="o"/>
      <w:lvlJc w:val="left"/>
      <w:pPr>
        <w:ind w:left="5760" w:hanging="360"/>
      </w:pPr>
      <w:rPr>
        <w:rFonts w:ascii="Courier New" w:hAnsi="Courier New" w:cs="Courier New" w:hint="default"/>
      </w:rPr>
    </w:lvl>
    <w:lvl w:ilvl="8" w:tplc="CA4C6A26" w:tentative="1">
      <w:start w:val="1"/>
      <w:numFmt w:val="bullet"/>
      <w:lvlText w:val=""/>
      <w:lvlJc w:val="left"/>
      <w:pPr>
        <w:ind w:left="6480" w:hanging="360"/>
      </w:pPr>
      <w:rPr>
        <w:rFonts w:ascii="Wingdings" w:hAnsi="Wingdings" w:hint="default"/>
      </w:rPr>
    </w:lvl>
  </w:abstractNum>
  <w:abstractNum w:abstractNumId="29" w15:restartNumberingAfterBreak="0">
    <w:nsid w:val="6381290B"/>
    <w:multiLevelType w:val="hybridMultilevel"/>
    <w:tmpl w:val="72A8002E"/>
    <w:lvl w:ilvl="0" w:tplc="1F28AEDE">
      <w:start w:val="1"/>
      <w:numFmt w:val="bullet"/>
      <w:lvlText w:val=""/>
      <w:lvlJc w:val="left"/>
      <w:pPr>
        <w:ind w:left="720" w:hanging="360"/>
      </w:pPr>
      <w:rPr>
        <w:rFonts w:ascii="Symbol" w:hAnsi="Symbol" w:hint="default"/>
      </w:rPr>
    </w:lvl>
    <w:lvl w:ilvl="1" w:tplc="03D8BB6C">
      <w:start w:val="1"/>
      <w:numFmt w:val="bullet"/>
      <w:lvlText w:val="o"/>
      <w:lvlJc w:val="left"/>
      <w:pPr>
        <w:ind w:left="1440" w:hanging="360"/>
      </w:pPr>
      <w:rPr>
        <w:rFonts w:ascii="Courier New" w:hAnsi="Courier New" w:cs="Courier New" w:hint="default"/>
      </w:rPr>
    </w:lvl>
    <w:lvl w:ilvl="2" w:tplc="C33090FA">
      <w:start w:val="1"/>
      <w:numFmt w:val="bullet"/>
      <w:lvlText w:val=""/>
      <w:lvlJc w:val="left"/>
      <w:pPr>
        <w:ind w:left="2160" w:hanging="360"/>
      </w:pPr>
      <w:rPr>
        <w:rFonts w:ascii="Wingdings" w:hAnsi="Wingdings" w:hint="default"/>
      </w:rPr>
    </w:lvl>
    <w:lvl w:ilvl="3" w:tplc="629ECA06">
      <w:start w:val="1"/>
      <w:numFmt w:val="bullet"/>
      <w:lvlText w:val=""/>
      <w:lvlJc w:val="left"/>
      <w:pPr>
        <w:ind w:left="2880" w:hanging="360"/>
      </w:pPr>
      <w:rPr>
        <w:rFonts w:ascii="Symbol" w:hAnsi="Symbol" w:hint="default"/>
      </w:rPr>
    </w:lvl>
    <w:lvl w:ilvl="4" w:tplc="D374C17A">
      <w:start w:val="1"/>
      <w:numFmt w:val="bullet"/>
      <w:lvlText w:val="o"/>
      <w:lvlJc w:val="left"/>
      <w:pPr>
        <w:ind w:left="3600" w:hanging="360"/>
      </w:pPr>
      <w:rPr>
        <w:rFonts w:ascii="Courier New" w:hAnsi="Courier New" w:cs="Courier New" w:hint="default"/>
      </w:rPr>
    </w:lvl>
    <w:lvl w:ilvl="5" w:tplc="F246F8FA">
      <w:start w:val="1"/>
      <w:numFmt w:val="bullet"/>
      <w:lvlText w:val=""/>
      <w:lvlJc w:val="left"/>
      <w:pPr>
        <w:ind w:left="4320" w:hanging="360"/>
      </w:pPr>
      <w:rPr>
        <w:rFonts w:ascii="Wingdings" w:hAnsi="Wingdings" w:hint="default"/>
      </w:rPr>
    </w:lvl>
    <w:lvl w:ilvl="6" w:tplc="44B65D5E">
      <w:start w:val="1"/>
      <w:numFmt w:val="bullet"/>
      <w:lvlText w:val=""/>
      <w:lvlJc w:val="left"/>
      <w:pPr>
        <w:ind w:left="5040" w:hanging="360"/>
      </w:pPr>
      <w:rPr>
        <w:rFonts w:ascii="Symbol" w:hAnsi="Symbol" w:hint="default"/>
      </w:rPr>
    </w:lvl>
    <w:lvl w:ilvl="7" w:tplc="615A5932">
      <w:start w:val="1"/>
      <w:numFmt w:val="bullet"/>
      <w:lvlText w:val="o"/>
      <w:lvlJc w:val="left"/>
      <w:pPr>
        <w:ind w:left="5760" w:hanging="360"/>
      </w:pPr>
      <w:rPr>
        <w:rFonts w:ascii="Courier New" w:hAnsi="Courier New" w:cs="Courier New" w:hint="default"/>
      </w:rPr>
    </w:lvl>
    <w:lvl w:ilvl="8" w:tplc="51E04D88">
      <w:start w:val="1"/>
      <w:numFmt w:val="bullet"/>
      <w:lvlText w:val=""/>
      <w:lvlJc w:val="left"/>
      <w:pPr>
        <w:ind w:left="6480" w:hanging="360"/>
      </w:pPr>
      <w:rPr>
        <w:rFonts w:ascii="Wingdings" w:hAnsi="Wingdings" w:hint="default"/>
      </w:rPr>
    </w:lvl>
  </w:abstractNum>
  <w:abstractNum w:abstractNumId="30" w15:restartNumberingAfterBreak="0">
    <w:nsid w:val="69C44AC0"/>
    <w:multiLevelType w:val="multilevel"/>
    <w:tmpl w:val="ECC0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CA0CE7"/>
    <w:multiLevelType w:val="hybridMultilevel"/>
    <w:tmpl w:val="63647062"/>
    <w:lvl w:ilvl="0" w:tplc="FC96C52A">
      <w:start w:val="1"/>
      <w:numFmt w:val="bullet"/>
      <w:lvlText w:val=""/>
      <w:lvlJc w:val="left"/>
      <w:pPr>
        <w:ind w:left="720" w:hanging="360"/>
      </w:pPr>
      <w:rPr>
        <w:rFonts w:ascii="Symbol" w:hAnsi="Symbol" w:hint="default"/>
      </w:rPr>
    </w:lvl>
    <w:lvl w:ilvl="1" w:tplc="8F761558" w:tentative="1">
      <w:start w:val="1"/>
      <w:numFmt w:val="bullet"/>
      <w:lvlText w:val="o"/>
      <w:lvlJc w:val="left"/>
      <w:pPr>
        <w:ind w:left="1440" w:hanging="360"/>
      </w:pPr>
      <w:rPr>
        <w:rFonts w:ascii="Courier New" w:hAnsi="Courier New" w:cs="Courier New" w:hint="default"/>
      </w:rPr>
    </w:lvl>
    <w:lvl w:ilvl="2" w:tplc="49C0994A" w:tentative="1">
      <w:start w:val="1"/>
      <w:numFmt w:val="bullet"/>
      <w:lvlText w:val=""/>
      <w:lvlJc w:val="left"/>
      <w:pPr>
        <w:ind w:left="2160" w:hanging="360"/>
      </w:pPr>
      <w:rPr>
        <w:rFonts w:ascii="Wingdings" w:hAnsi="Wingdings" w:hint="default"/>
      </w:rPr>
    </w:lvl>
    <w:lvl w:ilvl="3" w:tplc="50B0D2D8" w:tentative="1">
      <w:start w:val="1"/>
      <w:numFmt w:val="bullet"/>
      <w:lvlText w:val=""/>
      <w:lvlJc w:val="left"/>
      <w:pPr>
        <w:ind w:left="2880" w:hanging="360"/>
      </w:pPr>
      <w:rPr>
        <w:rFonts w:ascii="Symbol" w:hAnsi="Symbol" w:hint="default"/>
      </w:rPr>
    </w:lvl>
    <w:lvl w:ilvl="4" w:tplc="64EAF1FC" w:tentative="1">
      <w:start w:val="1"/>
      <w:numFmt w:val="bullet"/>
      <w:lvlText w:val="o"/>
      <w:lvlJc w:val="left"/>
      <w:pPr>
        <w:ind w:left="3600" w:hanging="360"/>
      </w:pPr>
      <w:rPr>
        <w:rFonts w:ascii="Courier New" w:hAnsi="Courier New" w:cs="Courier New" w:hint="default"/>
      </w:rPr>
    </w:lvl>
    <w:lvl w:ilvl="5" w:tplc="0888A5B8" w:tentative="1">
      <w:start w:val="1"/>
      <w:numFmt w:val="bullet"/>
      <w:lvlText w:val=""/>
      <w:lvlJc w:val="left"/>
      <w:pPr>
        <w:ind w:left="4320" w:hanging="360"/>
      </w:pPr>
      <w:rPr>
        <w:rFonts w:ascii="Wingdings" w:hAnsi="Wingdings" w:hint="default"/>
      </w:rPr>
    </w:lvl>
    <w:lvl w:ilvl="6" w:tplc="0CE87556" w:tentative="1">
      <w:start w:val="1"/>
      <w:numFmt w:val="bullet"/>
      <w:lvlText w:val=""/>
      <w:lvlJc w:val="left"/>
      <w:pPr>
        <w:ind w:left="5040" w:hanging="360"/>
      </w:pPr>
      <w:rPr>
        <w:rFonts w:ascii="Symbol" w:hAnsi="Symbol" w:hint="default"/>
      </w:rPr>
    </w:lvl>
    <w:lvl w:ilvl="7" w:tplc="CFD48F40" w:tentative="1">
      <w:start w:val="1"/>
      <w:numFmt w:val="bullet"/>
      <w:lvlText w:val="o"/>
      <w:lvlJc w:val="left"/>
      <w:pPr>
        <w:ind w:left="5760" w:hanging="360"/>
      </w:pPr>
      <w:rPr>
        <w:rFonts w:ascii="Courier New" w:hAnsi="Courier New" w:cs="Courier New" w:hint="default"/>
      </w:rPr>
    </w:lvl>
    <w:lvl w:ilvl="8" w:tplc="17B83E9E" w:tentative="1">
      <w:start w:val="1"/>
      <w:numFmt w:val="bullet"/>
      <w:lvlText w:val=""/>
      <w:lvlJc w:val="left"/>
      <w:pPr>
        <w:ind w:left="6480" w:hanging="360"/>
      </w:pPr>
      <w:rPr>
        <w:rFonts w:ascii="Wingdings" w:hAnsi="Wingdings" w:hint="default"/>
      </w:rPr>
    </w:lvl>
  </w:abstractNum>
  <w:abstractNum w:abstractNumId="32" w15:restartNumberingAfterBreak="0">
    <w:nsid w:val="6C7B08BC"/>
    <w:multiLevelType w:val="hybridMultilevel"/>
    <w:tmpl w:val="90BE3352"/>
    <w:lvl w:ilvl="0" w:tplc="2368CF76">
      <w:start w:val="1"/>
      <w:numFmt w:val="bullet"/>
      <w:lvlText w:val=""/>
      <w:lvlJc w:val="left"/>
      <w:pPr>
        <w:ind w:left="720" w:hanging="360"/>
      </w:pPr>
      <w:rPr>
        <w:rFonts w:ascii="Symbol" w:hAnsi="Symbol" w:hint="default"/>
      </w:rPr>
    </w:lvl>
    <w:lvl w:ilvl="1" w:tplc="666EF14A" w:tentative="1">
      <w:start w:val="1"/>
      <w:numFmt w:val="bullet"/>
      <w:lvlText w:val="o"/>
      <w:lvlJc w:val="left"/>
      <w:pPr>
        <w:ind w:left="1440" w:hanging="360"/>
      </w:pPr>
      <w:rPr>
        <w:rFonts w:ascii="Courier New" w:hAnsi="Courier New" w:cs="Courier New" w:hint="default"/>
      </w:rPr>
    </w:lvl>
    <w:lvl w:ilvl="2" w:tplc="2398C476" w:tentative="1">
      <w:start w:val="1"/>
      <w:numFmt w:val="bullet"/>
      <w:lvlText w:val=""/>
      <w:lvlJc w:val="left"/>
      <w:pPr>
        <w:ind w:left="2160" w:hanging="360"/>
      </w:pPr>
      <w:rPr>
        <w:rFonts w:ascii="Wingdings" w:hAnsi="Wingdings" w:hint="default"/>
      </w:rPr>
    </w:lvl>
    <w:lvl w:ilvl="3" w:tplc="7C74EE8A" w:tentative="1">
      <w:start w:val="1"/>
      <w:numFmt w:val="bullet"/>
      <w:lvlText w:val=""/>
      <w:lvlJc w:val="left"/>
      <w:pPr>
        <w:ind w:left="2880" w:hanging="360"/>
      </w:pPr>
      <w:rPr>
        <w:rFonts w:ascii="Symbol" w:hAnsi="Symbol" w:hint="default"/>
      </w:rPr>
    </w:lvl>
    <w:lvl w:ilvl="4" w:tplc="B984A66E" w:tentative="1">
      <w:start w:val="1"/>
      <w:numFmt w:val="bullet"/>
      <w:lvlText w:val="o"/>
      <w:lvlJc w:val="left"/>
      <w:pPr>
        <w:ind w:left="3600" w:hanging="360"/>
      </w:pPr>
      <w:rPr>
        <w:rFonts w:ascii="Courier New" w:hAnsi="Courier New" w:cs="Courier New" w:hint="default"/>
      </w:rPr>
    </w:lvl>
    <w:lvl w:ilvl="5" w:tplc="323229EC" w:tentative="1">
      <w:start w:val="1"/>
      <w:numFmt w:val="bullet"/>
      <w:lvlText w:val=""/>
      <w:lvlJc w:val="left"/>
      <w:pPr>
        <w:ind w:left="4320" w:hanging="360"/>
      </w:pPr>
      <w:rPr>
        <w:rFonts w:ascii="Wingdings" w:hAnsi="Wingdings" w:hint="default"/>
      </w:rPr>
    </w:lvl>
    <w:lvl w:ilvl="6" w:tplc="B80AF950" w:tentative="1">
      <w:start w:val="1"/>
      <w:numFmt w:val="bullet"/>
      <w:lvlText w:val=""/>
      <w:lvlJc w:val="left"/>
      <w:pPr>
        <w:ind w:left="5040" w:hanging="360"/>
      </w:pPr>
      <w:rPr>
        <w:rFonts w:ascii="Symbol" w:hAnsi="Symbol" w:hint="default"/>
      </w:rPr>
    </w:lvl>
    <w:lvl w:ilvl="7" w:tplc="0942A9BA" w:tentative="1">
      <w:start w:val="1"/>
      <w:numFmt w:val="bullet"/>
      <w:lvlText w:val="o"/>
      <w:lvlJc w:val="left"/>
      <w:pPr>
        <w:ind w:left="5760" w:hanging="360"/>
      </w:pPr>
      <w:rPr>
        <w:rFonts w:ascii="Courier New" w:hAnsi="Courier New" w:cs="Courier New" w:hint="default"/>
      </w:rPr>
    </w:lvl>
    <w:lvl w:ilvl="8" w:tplc="E5406462" w:tentative="1">
      <w:start w:val="1"/>
      <w:numFmt w:val="bullet"/>
      <w:lvlText w:val=""/>
      <w:lvlJc w:val="left"/>
      <w:pPr>
        <w:ind w:left="6480" w:hanging="360"/>
      </w:pPr>
      <w:rPr>
        <w:rFonts w:ascii="Wingdings" w:hAnsi="Wingdings" w:hint="default"/>
      </w:rPr>
    </w:lvl>
  </w:abstractNum>
  <w:abstractNum w:abstractNumId="33" w15:restartNumberingAfterBreak="0">
    <w:nsid w:val="784E20A7"/>
    <w:multiLevelType w:val="hybridMultilevel"/>
    <w:tmpl w:val="C71C0FC2"/>
    <w:lvl w:ilvl="0" w:tplc="B5A068E8">
      <w:start w:val="1"/>
      <w:numFmt w:val="bullet"/>
      <w:lvlText w:val=""/>
      <w:lvlJc w:val="left"/>
      <w:pPr>
        <w:ind w:left="720" w:hanging="360"/>
      </w:pPr>
      <w:rPr>
        <w:rFonts w:ascii="Symbol" w:hAnsi="Symbol" w:hint="default"/>
      </w:rPr>
    </w:lvl>
    <w:lvl w:ilvl="1" w:tplc="1A40780A" w:tentative="1">
      <w:start w:val="1"/>
      <w:numFmt w:val="bullet"/>
      <w:lvlText w:val="o"/>
      <w:lvlJc w:val="left"/>
      <w:pPr>
        <w:ind w:left="1440" w:hanging="360"/>
      </w:pPr>
      <w:rPr>
        <w:rFonts w:ascii="Courier New" w:hAnsi="Courier New" w:cs="Courier New" w:hint="default"/>
      </w:rPr>
    </w:lvl>
    <w:lvl w:ilvl="2" w:tplc="8C82C724" w:tentative="1">
      <w:start w:val="1"/>
      <w:numFmt w:val="bullet"/>
      <w:lvlText w:val=""/>
      <w:lvlJc w:val="left"/>
      <w:pPr>
        <w:ind w:left="2160" w:hanging="360"/>
      </w:pPr>
      <w:rPr>
        <w:rFonts w:ascii="Wingdings" w:hAnsi="Wingdings" w:hint="default"/>
      </w:rPr>
    </w:lvl>
    <w:lvl w:ilvl="3" w:tplc="54A491C4" w:tentative="1">
      <w:start w:val="1"/>
      <w:numFmt w:val="bullet"/>
      <w:lvlText w:val=""/>
      <w:lvlJc w:val="left"/>
      <w:pPr>
        <w:ind w:left="2880" w:hanging="360"/>
      </w:pPr>
      <w:rPr>
        <w:rFonts w:ascii="Symbol" w:hAnsi="Symbol" w:hint="default"/>
      </w:rPr>
    </w:lvl>
    <w:lvl w:ilvl="4" w:tplc="B41AC2F4" w:tentative="1">
      <w:start w:val="1"/>
      <w:numFmt w:val="bullet"/>
      <w:lvlText w:val="o"/>
      <w:lvlJc w:val="left"/>
      <w:pPr>
        <w:ind w:left="3600" w:hanging="360"/>
      </w:pPr>
      <w:rPr>
        <w:rFonts w:ascii="Courier New" w:hAnsi="Courier New" w:cs="Courier New" w:hint="default"/>
      </w:rPr>
    </w:lvl>
    <w:lvl w:ilvl="5" w:tplc="A0881336" w:tentative="1">
      <w:start w:val="1"/>
      <w:numFmt w:val="bullet"/>
      <w:lvlText w:val=""/>
      <w:lvlJc w:val="left"/>
      <w:pPr>
        <w:ind w:left="4320" w:hanging="360"/>
      </w:pPr>
      <w:rPr>
        <w:rFonts w:ascii="Wingdings" w:hAnsi="Wingdings" w:hint="default"/>
      </w:rPr>
    </w:lvl>
    <w:lvl w:ilvl="6" w:tplc="77903F08" w:tentative="1">
      <w:start w:val="1"/>
      <w:numFmt w:val="bullet"/>
      <w:lvlText w:val=""/>
      <w:lvlJc w:val="left"/>
      <w:pPr>
        <w:ind w:left="5040" w:hanging="360"/>
      </w:pPr>
      <w:rPr>
        <w:rFonts w:ascii="Symbol" w:hAnsi="Symbol" w:hint="default"/>
      </w:rPr>
    </w:lvl>
    <w:lvl w:ilvl="7" w:tplc="A81E2C42" w:tentative="1">
      <w:start w:val="1"/>
      <w:numFmt w:val="bullet"/>
      <w:lvlText w:val="o"/>
      <w:lvlJc w:val="left"/>
      <w:pPr>
        <w:ind w:left="5760" w:hanging="360"/>
      </w:pPr>
      <w:rPr>
        <w:rFonts w:ascii="Courier New" w:hAnsi="Courier New" w:cs="Courier New" w:hint="default"/>
      </w:rPr>
    </w:lvl>
    <w:lvl w:ilvl="8" w:tplc="59384228" w:tentative="1">
      <w:start w:val="1"/>
      <w:numFmt w:val="bullet"/>
      <w:lvlText w:val=""/>
      <w:lvlJc w:val="left"/>
      <w:pPr>
        <w:ind w:left="6480" w:hanging="360"/>
      </w:pPr>
      <w:rPr>
        <w:rFonts w:ascii="Wingdings" w:hAnsi="Wingdings" w:hint="default"/>
      </w:rPr>
    </w:lvl>
  </w:abstractNum>
  <w:abstractNum w:abstractNumId="34" w15:restartNumberingAfterBreak="0">
    <w:nsid w:val="788971DE"/>
    <w:multiLevelType w:val="hybridMultilevel"/>
    <w:tmpl w:val="62085498"/>
    <w:lvl w:ilvl="0" w:tplc="4AFE5CE2">
      <w:start w:val="1"/>
      <w:numFmt w:val="bullet"/>
      <w:lvlText w:val=""/>
      <w:lvlJc w:val="left"/>
      <w:pPr>
        <w:ind w:left="720" w:hanging="360"/>
      </w:pPr>
      <w:rPr>
        <w:rFonts w:ascii="Symbol" w:hAnsi="Symbol" w:hint="default"/>
      </w:rPr>
    </w:lvl>
    <w:lvl w:ilvl="1" w:tplc="DF345EFE" w:tentative="1">
      <w:start w:val="1"/>
      <w:numFmt w:val="bullet"/>
      <w:lvlText w:val="o"/>
      <w:lvlJc w:val="left"/>
      <w:pPr>
        <w:ind w:left="1440" w:hanging="360"/>
      </w:pPr>
      <w:rPr>
        <w:rFonts w:ascii="Courier New" w:hAnsi="Courier New" w:cs="Courier New" w:hint="default"/>
      </w:rPr>
    </w:lvl>
    <w:lvl w:ilvl="2" w:tplc="A30C7BC8" w:tentative="1">
      <w:start w:val="1"/>
      <w:numFmt w:val="bullet"/>
      <w:lvlText w:val=""/>
      <w:lvlJc w:val="left"/>
      <w:pPr>
        <w:ind w:left="2160" w:hanging="360"/>
      </w:pPr>
      <w:rPr>
        <w:rFonts w:ascii="Wingdings" w:hAnsi="Wingdings" w:hint="default"/>
      </w:rPr>
    </w:lvl>
    <w:lvl w:ilvl="3" w:tplc="0C3A53EA" w:tentative="1">
      <w:start w:val="1"/>
      <w:numFmt w:val="bullet"/>
      <w:lvlText w:val=""/>
      <w:lvlJc w:val="left"/>
      <w:pPr>
        <w:ind w:left="2880" w:hanging="360"/>
      </w:pPr>
      <w:rPr>
        <w:rFonts w:ascii="Symbol" w:hAnsi="Symbol" w:hint="default"/>
      </w:rPr>
    </w:lvl>
    <w:lvl w:ilvl="4" w:tplc="A8E0114A" w:tentative="1">
      <w:start w:val="1"/>
      <w:numFmt w:val="bullet"/>
      <w:lvlText w:val="o"/>
      <w:lvlJc w:val="left"/>
      <w:pPr>
        <w:ind w:left="3600" w:hanging="360"/>
      </w:pPr>
      <w:rPr>
        <w:rFonts w:ascii="Courier New" w:hAnsi="Courier New" w:cs="Courier New" w:hint="default"/>
      </w:rPr>
    </w:lvl>
    <w:lvl w:ilvl="5" w:tplc="AF5832D4" w:tentative="1">
      <w:start w:val="1"/>
      <w:numFmt w:val="bullet"/>
      <w:lvlText w:val=""/>
      <w:lvlJc w:val="left"/>
      <w:pPr>
        <w:ind w:left="4320" w:hanging="360"/>
      </w:pPr>
      <w:rPr>
        <w:rFonts w:ascii="Wingdings" w:hAnsi="Wingdings" w:hint="default"/>
      </w:rPr>
    </w:lvl>
    <w:lvl w:ilvl="6" w:tplc="730605F4" w:tentative="1">
      <w:start w:val="1"/>
      <w:numFmt w:val="bullet"/>
      <w:lvlText w:val=""/>
      <w:lvlJc w:val="left"/>
      <w:pPr>
        <w:ind w:left="5040" w:hanging="360"/>
      </w:pPr>
      <w:rPr>
        <w:rFonts w:ascii="Symbol" w:hAnsi="Symbol" w:hint="default"/>
      </w:rPr>
    </w:lvl>
    <w:lvl w:ilvl="7" w:tplc="A7AAA0DA" w:tentative="1">
      <w:start w:val="1"/>
      <w:numFmt w:val="bullet"/>
      <w:lvlText w:val="o"/>
      <w:lvlJc w:val="left"/>
      <w:pPr>
        <w:ind w:left="5760" w:hanging="360"/>
      </w:pPr>
      <w:rPr>
        <w:rFonts w:ascii="Courier New" w:hAnsi="Courier New" w:cs="Courier New" w:hint="default"/>
      </w:rPr>
    </w:lvl>
    <w:lvl w:ilvl="8" w:tplc="5E1CCB78" w:tentative="1">
      <w:start w:val="1"/>
      <w:numFmt w:val="bullet"/>
      <w:lvlText w:val=""/>
      <w:lvlJc w:val="left"/>
      <w:pPr>
        <w:ind w:left="6480" w:hanging="360"/>
      </w:pPr>
      <w:rPr>
        <w:rFonts w:ascii="Wingdings" w:hAnsi="Wingdings" w:hint="default"/>
      </w:rPr>
    </w:lvl>
  </w:abstractNum>
  <w:abstractNum w:abstractNumId="35" w15:restartNumberingAfterBreak="0">
    <w:nsid w:val="79F57CB6"/>
    <w:multiLevelType w:val="hybridMultilevel"/>
    <w:tmpl w:val="5C62A194"/>
    <w:lvl w:ilvl="0" w:tplc="CFBCE8C8">
      <w:start w:val="1"/>
      <w:numFmt w:val="bullet"/>
      <w:lvlText w:val=""/>
      <w:lvlJc w:val="left"/>
      <w:pPr>
        <w:ind w:left="720" w:hanging="360"/>
      </w:pPr>
      <w:rPr>
        <w:rFonts w:ascii="Symbol" w:hAnsi="Symbol" w:hint="default"/>
      </w:rPr>
    </w:lvl>
    <w:lvl w:ilvl="1" w:tplc="04FA5024">
      <w:start w:val="1"/>
      <w:numFmt w:val="bullet"/>
      <w:lvlText w:val="o"/>
      <w:lvlJc w:val="left"/>
      <w:pPr>
        <w:ind w:left="1440" w:hanging="360"/>
      </w:pPr>
      <w:rPr>
        <w:rFonts w:ascii="Courier New" w:hAnsi="Courier New" w:cs="Courier New" w:hint="default"/>
      </w:rPr>
    </w:lvl>
    <w:lvl w:ilvl="2" w:tplc="F0BE5C58">
      <w:start w:val="1"/>
      <w:numFmt w:val="bullet"/>
      <w:lvlText w:val=""/>
      <w:lvlJc w:val="left"/>
      <w:pPr>
        <w:ind w:left="2160" w:hanging="360"/>
      </w:pPr>
      <w:rPr>
        <w:rFonts w:ascii="Wingdings" w:hAnsi="Wingdings" w:hint="default"/>
      </w:rPr>
    </w:lvl>
    <w:lvl w:ilvl="3" w:tplc="0B7E5F3A">
      <w:start w:val="1"/>
      <w:numFmt w:val="bullet"/>
      <w:lvlText w:val=""/>
      <w:lvlJc w:val="left"/>
      <w:pPr>
        <w:ind w:left="2880" w:hanging="360"/>
      </w:pPr>
      <w:rPr>
        <w:rFonts w:ascii="Symbol" w:hAnsi="Symbol" w:hint="default"/>
      </w:rPr>
    </w:lvl>
    <w:lvl w:ilvl="4" w:tplc="B0B815A2">
      <w:start w:val="1"/>
      <w:numFmt w:val="bullet"/>
      <w:lvlText w:val="o"/>
      <w:lvlJc w:val="left"/>
      <w:pPr>
        <w:ind w:left="3600" w:hanging="360"/>
      </w:pPr>
      <w:rPr>
        <w:rFonts w:ascii="Courier New" w:hAnsi="Courier New" w:cs="Courier New" w:hint="default"/>
      </w:rPr>
    </w:lvl>
    <w:lvl w:ilvl="5" w:tplc="4762F1B4">
      <w:start w:val="1"/>
      <w:numFmt w:val="bullet"/>
      <w:lvlText w:val=""/>
      <w:lvlJc w:val="left"/>
      <w:pPr>
        <w:ind w:left="4320" w:hanging="360"/>
      </w:pPr>
      <w:rPr>
        <w:rFonts w:ascii="Wingdings" w:hAnsi="Wingdings" w:hint="default"/>
      </w:rPr>
    </w:lvl>
    <w:lvl w:ilvl="6" w:tplc="3EB62AAE">
      <w:start w:val="1"/>
      <w:numFmt w:val="bullet"/>
      <w:lvlText w:val=""/>
      <w:lvlJc w:val="left"/>
      <w:pPr>
        <w:ind w:left="5040" w:hanging="360"/>
      </w:pPr>
      <w:rPr>
        <w:rFonts w:ascii="Symbol" w:hAnsi="Symbol" w:hint="default"/>
      </w:rPr>
    </w:lvl>
    <w:lvl w:ilvl="7" w:tplc="DCDA47F2">
      <w:start w:val="1"/>
      <w:numFmt w:val="bullet"/>
      <w:lvlText w:val="o"/>
      <w:lvlJc w:val="left"/>
      <w:pPr>
        <w:ind w:left="5760" w:hanging="360"/>
      </w:pPr>
      <w:rPr>
        <w:rFonts w:ascii="Courier New" w:hAnsi="Courier New" w:cs="Courier New" w:hint="default"/>
      </w:rPr>
    </w:lvl>
    <w:lvl w:ilvl="8" w:tplc="92EE3434">
      <w:start w:val="1"/>
      <w:numFmt w:val="bullet"/>
      <w:lvlText w:val=""/>
      <w:lvlJc w:val="left"/>
      <w:pPr>
        <w:ind w:left="6480" w:hanging="360"/>
      </w:pPr>
      <w:rPr>
        <w:rFonts w:ascii="Wingdings" w:hAnsi="Wingdings" w:hint="default"/>
      </w:rPr>
    </w:lvl>
  </w:abstractNum>
  <w:abstractNum w:abstractNumId="36" w15:restartNumberingAfterBreak="0">
    <w:nsid w:val="7DEE61AD"/>
    <w:multiLevelType w:val="multilevel"/>
    <w:tmpl w:val="F5F2E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123CD9"/>
    <w:multiLevelType w:val="hybridMultilevel"/>
    <w:tmpl w:val="2A98952E"/>
    <w:lvl w:ilvl="0" w:tplc="EA6016A2">
      <w:start w:val="1"/>
      <w:numFmt w:val="bullet"/>
      <w:lvlText w:val=""/>
      <w:lvlJc w:val="left"/>
      <w:pPr>
        <w:ind w:left="720" w:hanging="360"/>
      </w:pPr>
      <w:rPr>
        <w:rFonts w:ascii="Symbol" w:hAnsi="Symbol" w:hint="default"/>
      </w:rPr>
    </w:lvl>
    <w:lvl w:ilvl="1" w:tplc="A4BEB5B8">
      <w:start w:val="1"/>
      <w:numFmt w:val="bullet"/>
      <w:lvlText w:val="o"/>
      <w:lvlJc w:val="left"/>
      <w:pPr>
        <w:ind w:left="1440" w:hanging="360"/>
      </w:pPr>
      <w:rPr>
        <w:rFonts w:ascii="Courier New" w:hAnsi="Courier New" w:cs="Courier New" w:hint="default"/>
      </w:rPr>
    </w:lvl>
    <w:lvl w:ilvl="2" w:tplc="0B4A6CE2" w:tentative="1">
      <w:start w:val="1"/>
      <w:numFmt w:val="bullet"/>
      <w:lvlText w:val=""/>
      <w:lvlJc w:val="left"/>
      <w:pPr>
        <w:ind w:left="2160" w:hanging="360"/>
      </w:pPr>
      <w:rPr>
        <w:rFonts w:ascii="Wingdings" w:hAnsi="Wingdings" w:hint="default"/>
      </w:rPr>
    </w:lvl>
    <w:lvl w:ilvl="3" w:tplc="A050A15E" w:tentative="1">
      <w:start w:val="1"/>
      <w:numFmt w:val="bullet"/>
      <w:lvlText w:val=""/>
      <w:lvlJc w:val="left"/>
      <w:pPr>
        <w:ind w:left="2880" w:hanging="360"/>
      </w:pPr>
      <w:rPr>
        <w:rFonts w:ascii="Symbol" w:hAnsi="Symbol" w:hint="default"/>
      </w:rPr>
    </w:lvl>
    <w:lvl w:ilvl="4" w:tplc="15C80D5E" w:tentative="1">
      <w:start w:val="1"/>
      <w:numFmt w:val="bullet"/>
      <w:lvlText w:val="o"/>
      <w:lvlJc w:val="left"/>
      <w:pPr>
        <w:ind w:left="3600" w:hanging="360"/>
      </w:pPr>
      <w:rPr>
        <w:rFonts w:ascii="Courier New" w:hAnsi="Courier New" w:cs="Courier New" w:hint="default"/>
      </w:rPr>
    </w:lvl>
    <w:lvl w:ilvl="5" w:tplc="35546A3A" w:tentative="1">
      <w:start w:val="1"/>
      <w:numFmt w:val="bullet"/>
      <w:lvlText w:val=""/>
      <w:lvlJc w:val="left"/>
      <w:pPr>
        <w:ind w:left="4320" w:hanging="360"/>
      </w:pPr>
      <w:rPr>
        <w:rFonts w:ascii="Wingdings" w:hAnsi="Wingdings" w:hint="default"/>
      </w:rPr>
    </w:lvl>
    <w:lvl w:ilvl="6" w:tplc="A30A387E" w:tentative="1">
      <w:start w:val="1"/>
      <w:numFmt w:val="bullet"/>
      <w:lvlText w:val=""/>
      <w:lvlJc w:val="left"/>
      <w:pPr>
        <w:ind w:left="5040" w:hanging="360"/>
      </w:pPr>
      <w:rPr>
        <w:rFonts w:ascii="Symbol" w:hAnsi="Symbol" w:hint="default"/>
      </w:rPr>
    </w:lvl>
    <w:lvl w:ilvl="7" w:tplc="CCCC2ADC" w:tentative="1">
      <w:start w:val="1"/>
      <w:numFmt w:val="bullet"/>
      <w:lvlText w:val="o"/>
      <w:lvlJc w:val="left"/>
      <w:pPr>
        <w:ind w:left="5760" w:hanging="360"/>
      </w:pPr>
      <w:rPr>
        <w:rFonts w:ascii="Courier New" w:hAnsi="Courier New" w:cs="Courier New" w:hint="default"/>
      </w:rPr>
    </w:lvl>
    <w:lvl w:ilvl="8" w:tplc="99164812" w:tentative="1">
      <w:start w:val="1"/>
      <w:numFmt w:val="bullet"/>
      <w:lvlText w:val=""/>
      <w:lvlJc w:val="left"/>
      <w:pPr>
        <w:ind w:left="6480" w:hanging="360"/>
      </w:pPr>
      <w:rPr>
        <w:rFonts w:ascii="Wingdings" w:hAnsi="Wingdings" w:hint="default"/>
      </w:rPr>
    </w:lvl>
  </w:abstractNum>
  <w:num w:numId="1">
    <w:abstractNumId w:val="34"/>
  </w:num>
  <w:num w:numId="2">
    <w:abstractNumId w:val="17"/>
  </w:num>
  <w:num w:numId="3">
    <w:abstractNumId w:val="11"/>
  </w:num>
  <w:num w:numId="4">
    <w:abstractNumId w:val="4"/>
  </w:num>
  <w:num w:numId="5">
    <w:abstractNumId w:val="8"/>
  </w:num>
  <w:num w:numId="6">
    <w:abstractNumId w:val="18"/>
  </w:num>
  <w:num w:numId="7">
    <w:abstractNumId w:val="26"/>
  </w:num>
  <w:num w:numId="8">
    <w:abstractNumId w:val="3"/>
  </w:num>
  <w:num w:numId="9">
    <w:abstractNumId w:val="36"/>
  </w:num>
  <w:num w:numId="10">
    <w:abstractNumId w:val="30"/>
  </w:num>
  <w:num w:numId="11">
    <w:abstractNumId w:val="31"/>
  </w:num>
  <w:num w:numId="12">
    <w:abstractNumId w:val="24"/>
  </w:num>
  <w:num w:numId="13">
    <w:abstractNumId w:val="7"/>
  </w:num>
  <w:num w:numId="14">
    <w:abstractNumId w:val="12"/>
  </w:num>
  <w:num w:numId="15">
    <w:abstractNumId w:val="23"/>
  </w:num>
  <w:num w:numId="16">
    <w:abstractNumId w:val="14"/>
  </w:num>
  <w:num w:numId="17">
    <w:abstractNumId w:val="21"/>
  </w:num>
  <w:num w:numId="18">
    <w:abstractNumId w:val="1"/>
  </w:num>
  <w:num w:numId="19">
    <w:abstractNumId w:val="15"/>
  </w:num>
  <w:num w:numId="20">
    <w:abstractNumId w:val="13"/>
  </w:num>
  <w:num w:numId="21">
    <w:abstractNumId w:val="6"/>
  </w:num>
  <w:num w:numId="22">
    <w:abstractNumId w:val="28"/>
  </w:num>
  <w:num w:numId="23">
    <w:abstractNumId w:val="37"/>
  </w:num>
  <w:num w:numId="24">
    <w:abstractNumId w:val="20"/>
  </w:num>
  <w:num w:numId="25">
    <w:abstractNumId w:val="16"/>
  </w:num>
  <w:num w:numId="26">
    <w:abstractNumId w:val="32"/>
  </w:num>
  <w:num w:numId="27">
    <w:abstractNumId w:val="2"/>
  </w:num>
  <w:num w:numId="28">
    <w:abstractNumId w:val="25"/>
  </w:num>
  <w:num w:numId="29">
    <w:abstractNumId w:val="19"/>
  </w:num>
  <w:num w:numId="30">
    <w:abstractNumId w:val="10"/>
  </w:num>
  <w:num w:numId="31">
    <w:abstractNumId w:val="27"/>
  </w:num>
  <w:num w:numId="32">
    <w:abstractNumId w:val="33"/>
  </w:num>
  <w:num w:numId="33">
    <w:abstractNumId w:val="22"/>
  </w:num>
  <w:num w:numId="34">
    <w:abstractNumId w:val="9"/>
  </w:num>
  <w:num w:numId="35">
    <w:abstractNumId w:val="5"/>
  </w:num>
  <w:num w:numId="36">
    <w:abstractNumId w:val="0"/>
  </w:num>
  <w:num w:numId="37">
    <w:abstractNumId w:val="29"/>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EF8"/>
    <w:rsid w:val="00295064"/>
    <w:rsid w:val="003C7757"/>
    <w:rsid w:val="00F34CB3"/>
    <w:rsid w:val="00FA1294"/>
    <w:rsid w:val="00FB6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96ED"/>
  <w15:docId w15:val="{575976F4-7A06-4084-B0AD-8CF5C2EF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E94"/>
  </w:style>
  <w:style w:type="paragraph" w:styleId="Heading1">
    <w:name w:val="heading 1"/>
    <w:basedOn w:val="Normal"/>
    <w:link w:val="Heading1Char"/>
    <w:uiPriority w:val="9"/>
    <w:qFormat/>
    <w:rsid w:val="007856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78562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D9019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9019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62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785623"/>
    <w:rPr>
      <w:rFonts w:ascii="Times New Roman" w:eastAsia="Times New Roman" w:hAnsi="Times New Roman" w:cs="Times New Roman"/>
      <w:b/>
      <w:bCs/>
      <w:sz w:val="27"/>
      <w:szCs w:val="27"/>
      <w:lang w:eastAsia="en-GB"/>
    </w:rPr>
  </w:style>
  <w:style w:type="paragraph" w:customStyle="1" w:styleId="elementtitle">
    <w:name w:val="elementtitle"/>
    <w:basedOn w:val="Normal"/>
    <w:rsid w:val="007856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1554D"/>
    <w:rPr>
      <w:sz w:val="16"/>
      <w:szCs w:val="16"/>
    </w:rPr>
  </w:style>
  <w:style w:type="paragraph" w:styleId="CommentText">
    <w:name w:val="annotation text"/>
    <w:basedOn w:val="Normal"/>
    <w:link w:val="CommentTextChar"/>
    <w:uiPriority w:val="99"/>
    <w:unhideWhenUsed/>
    <w:rsid w:val="0001554D"/>
    <w:pPr>
      <w:spacing w:line="240" w:lineRule="auto"/>
    </w:pPr>
    <w:rPr>
      <w:sz w:val="20"/>
      <w:szCs w:val="20"/>
    </w:rPr>
  </w:style>
  <w:style w:type="character" w:customStyle="1" w:styleId="CommentTextChar">
    <w:name w:val="Comment Text Char"/>
    <w:basedOn w:val="DefaultParagraphFont"/>
    <w:link w:val="CommentText"/>
    <w:uiPriority w:val="99"/>
    <w:rsid w:val="0001554D"/>
    <w:rPr>
      <w:sz w:val="20"/>
      <w:szCs w:val="20"/>
    </w:rPr>
  </w:style>
  <w:style w:type="paragraph" w:styleId="CommentSubject">
    <w:name w:val="annotation subject"/>
    <w:basedOn w:val="CommentText"/>
    <w:next w:val="CommentText"/>
    <w:link w:val="CommentSubjectChar"/>
    <w:uiPriority w:val="99"/>
    <w:semiHidden/>
    <w:unhideWhenUsed/>
    <w:rsid w:val="0001554D"/>
    <w:rPr>
      <w:b/>
      <w:bCs/>
    </w:rPr>
  </w:style>
  <w:style w:type="character" w:customStyle="1" w:styleId="CommentSubjectChar">
    <w:name w:val="Comment Subject Char"/>
    <w:basedOn w:val="CommentTextChar"/>
    <w:link w:val="CommentSubject"/>
    <w:uiPriority w:val="99"/>
    <w:semiHidden/>
    <w:rsid w:val="0001554D"/>
    <w:rPr>
      <w:b/>
      <w:bCs/>
      <w:sz w:val="20"/>
      <w:szCs w:val="20"/>
    </w:rPr>
  </w:style>
  <w:style w:type="paragraph" w:styleId="BalloonText">
    <w:name w:val="Balloon Text"/>
    <w:basedOn w:val="Normal"/>
    <w:link w:val="BalloonTextChar"/>
    <w:uiPriority w:val="99"/>
    <w:semiHidden/>
    <w:unhideWhenUsed/>
    <w:rsid w:val="00015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54D"/>
    <w:rPr>
      <w:rFonts w:ascii="Segoe UI" w:hAnsi="Segoe UI" w:cs="Segoe UI"/>
      <w:sz w:val="18"/>
      <w:szCs w:val="18"/>
    </w:rPr>
  </w:style>
  <w:style w:type="paragraph" w:styleId="ListParagraph">
    <w:name w:val="List Paragraph"/>
    <w:basedOn w:val="Normal"/>
    <w:uiPriority w:val="34"/>
    <w:qFormat/>
    <w:rsid w:val="00E76C37"/>
    <w:pPr>
      <w:ind w:left="720"/>
      <w:contextualSpacing/>
    </w:pPr>
  </w:style>
  <w:style w:type="paragraph" w:styleId="NormalWeb">
    <w:name w:val="Normal (Web)"/>
    <w:basedOn w:val="Normal"/>
    <w:uiPriority w:val="99"/>
    <w:unhideWhenUsed/>
    <w:rsid w:val="002D44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B1D53"/>
    <w:rPr>
      <w:color w:val="0000FF"/>
      <w:u w:val="single"/>
    </w:rPr>
  </w:style>
  <w:style w:type="table" w:styleId="TableGrid">
    <w:name w:val="Table Grid"/>
    <w:basedOn w:val="TableNormal"/>
    <w:uiPriority w:val="39"/>
    <w:rsid w:val="004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4B1D5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BA3CF8"/>
    <w:pPr>
      <w:spacing w:after="0" w:line="240" w:lineRule="auto"/>
    </w:pPr>
  </w:style>
  <w:style w:type="character" w:styleId="FollowedHyperlink">
    <w:name w:val="FollowedHyperlink"/>
    <w:basedOn w:val="DefaultParagraphFont"/>
    <w:uiPriority w:val="99"/>
    <w:semiHidden/>
    <w:unhideWhenUsed/>
    <w:rsid w:val="00A534D8"/>
    <w:rPr>
      <w:color w:val="954F72" w:themeColor="followedHyperlink"/>
      <w:u w:val="single"/>
    </w:rPr>
  </w:style>
  <w:style w:type="character" w:customStyle="1" w:styleId="A5">
    <w:name w:val="A5"/>
    <w:uiPriority w:val="99"/>
    <w:rsid w:val="003D29AE"/>
    <w:rPr>
      <w:rFonts w:cs="Helvetica 55 Roman"/>
      <w:color w:val="000000"/>
      <w:sz w:val="20"/>
      <w:szCs w:val="20"/>
    </w:rPr>
  </w:style>
  <w:style w:type="paragraph" w:styleId="Header">
    <w:name w:val="header"/>
    <w:basedOn w:val="Normal"/>
    <w:link w:val="HeaderChar"/>
    <w:uiPriority w:val="99"/>
    <w:unhideWhenUsed/>
    <w:rsid w:val="00F26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496"/>
  </w:style>
  <w:style w:type="paragraph" w:styleId="Footer">
    <w:name w:val="footer"/>
    <w:basedOn w:val="Normal"/>
    <w:link w:val="FooterChar"/>
    <w:uiPriority w:val="99"/>
    <w:unhideWhenUsed/>
    <w:rsid w:val="00F26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496"/>
  </w:style>
  <w:style w:type="character" w:customStyle="1" w:styleId="Heading4Char">
    <w:name w:val="Heading 4 Char"/>
    <w:basedOn w:val="DefaultParagraphFont"/>
    <w:link w:val="Heading4"/>
    <w:uiPriority w:val="9"/>
    <w:semiHidden/>
    <w:rsid w:val="00D9019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90198"/>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D90198"/>
    <w:rPr>
      <w:b/>
      <w:bCs/>
    </w:rPr>
  </w:style>
  <w:style w:type="character" w:customStyle="1" w:styleId="UnresolvedMention1">
    <w:name w:val="Unresolved Mention1"/>
    <w:basedOn w:val="DefaultParagraphFont"/>
    <w:uiPriority w:val="99"/>
    <w:semiHidden/>
    <w:unhideWhenUsed/>
    <w:rsid w:val="00930F60"/>
    <w:rPr>
      <w:color w:val="605E5C"/>
      <w:shd w:val="clear" w:color="auto" w:fill="E1DFDD"/>
    </w:rPr>
  </w:style>
  <w:style w:type="paragraph" w:styleId="PlainText">
    <w:name w:val="Plain Text"/>
    <w:basedOn w:val="Normal"/>
    <w:link w:val="PlainTextChar"/>
    <w:uiPriority w:val="99"/>
    <w:semiHidden/>
    <w:unhideWhenUsed/>
    <w:rsid w:val="00174889"/>
    <w:pPr>
      <w:spacing w:after="0" w:line="240" w:lineRule="auto"/>
    </w:pPr>
    <w:rPr>
      <w:rFonts w:ascii="Arial" w:hAnsi="Arial"/>
      <w:szCs w:val="21"/>
    </w:rPr>
  </w:style>
  <w:style w:type="character" w:customStyle="1" w:styleId="PlainTextChar">
    <w:name w:val="Plain Text Char"/>
    <w:basedOn w:val="DefaultParagraphFont"/>
    <w:link w:val="PlainText"/>
    <w:uiPriority w:val="99"/>
    <w:semiHidden/>
    <w:rsid w:val="00174889"/>
    <w:rPr>
      <w:rFonts w:ascii="Arial" w:hAnsi="Arial"/>
      <w:szCs w:val="21"/>
    </w:rPr>
  </w:style>
  <w:style w:type="character" w:customStyle="1" w:styleId="UnresolvedMention2">
    <w:name w:val="Unresolved Mention2"/>
    <w:basedOn w:val="DefaultParagraphFont"/>
    <w:uiPriority w:val="99"/>
    <w:semiHidden/>
    <w:unhideWhenUsed/>
    <w:rsid w:val="00814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ranet.ad.lancscc.net/media/4975/allowances-and-expenses-table-updated-162020.pdf" TargetMode="External"/><Relationship Id="rId18" Type="http://schemas.openxmlformats.org/officeDocument/2006/relationships/hyperlink" Target="http://intranet.ad.lancscc.net/learning-training/e-learning/driving-at-work/" TargetMode="External"/><Relationship Id="rId26" Type="http://schemas.openxmlformats.org/officeDocument/2006/relationships/hyperlink" Target="http://intranet.ad.lancscc.net/how-do-i/hr-pay-employment/hr-policies-and-procedures/relocation-allowance/" TargetMode="External"/><Relationship Id="rId21" Type="http://schemas.openxmlformats.org/officeDocument/2006/relationships/hyperlink" Target="http://intranet.ad.lancscc.net/how-do-i/hr-pay-employment/allowances-and-expenses-claims/" TargetMode="External"/><Relationship Id="rId34" Type="http://schemas.openxmlformats.org/officeDocument/2006/relationships/hyperlink" Target="https://www.gov.uk/guidance/ordinary-commuting-and-private-travel-490-chapter-3" TargetMode="External"/><Relationship Id="rId7" Type="http://schemas.openxmlformats.org/officeDocument/2006/relationships/endnotes" Target="endnotes.xml"/><Relationship Id="rId12" Type="http://schemas.openxmlformats.org/officeDocument/2006/relationships/hyperlink" Target="http://intranet.ad.lancscc.net/how-do-i/hr-pay-employment/hr-policies-and-procedures/allowances-and-expenses-table/" TargetMode="External"/><Relationship Id="rId17" Type="http://schemas.openxmlformats.org/officeDocument/2006/relationships/hyperlink" Target="http://intranet.ad.lancscc.net/how-do-i/hr-pay-employment/hr-policies-and-procedures/payable-enhancements/" TargetMode="External"/><Relationship Id="rId25" Type="http://schemas.openxmlformats.org/officeDocument/2006/relationships/hyperlink" Target="https://www.gov.uk/health-conditions-and-driving" TargetMode="External"/><Relationship Id="rId33" Type="http://schemas.openxmlformats.org/officeDocument/2006/relationships/image" Target="media/image4.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ranet.ad.lancscc.net/how-do-i/hr-pay-employment/hr-policies-and-procedures/allowances-and-expenses-table/" TargetMode="External"/><Relationship Id="rId20" Type="http://schemas.openxmlformats.org/officeDocument/2006/relationships/hyperlink" Target="http://intranet.ad.lancscc.net/how-do-i/hr-pay-employment/hr-policies-and-procedures/allowances-and-expenses-table/" TargetMode="External"/><Relationship Id="rId29" Type="http://schemas.openxmlformats.org/officeDocument/2006/relationships/hyperlink" Target="http://intranet.ad.lancscc.net/how-do-i/hr-pay-employment/hr-policies-and-procedures/allowances-and-expenses-tab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ad.lancscc.net/how-do-i/hr-pay-employment/cycle-to-work-scheme/" TargetMode="External"/><Relationship Id="rId24" Type="http://schemas.openxmlformats.org/officeDocument/2006/relationships/hyperlink" Target="http://intranet.ad.lancscc.net/how-do-i/hr-pay-employment/hr-policies-and-procedures/disciplinary-procedure/" TargetMode="External"/><Relationship Id="rId32" Type="http://schemas.openxmlformats.org/officeDocument/2006/relationships/image" Target="media/image3.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uidance/ordinary-commuting-and-private-travel-490-chapter-3" TargetMode="External"/><Relationship Id="rId23" Type="http://schemas.openxmlformats.org/officeDocument/2006/relationships/hyperlink" Target="https://www.gov.uk/check-driving-information" TargetMode="External"/><Relationship Id="rId28" Type="http://schemas.openxmlformats.org/officeDocument/2006/relationships/hyperlink" Target="http://intranet.ad.lancscc.net/how-do-i/hr-pay-employment/allowances-and-expenses-claims/" TargetMode="External"/><Relationship Id="rId36" Type="http://schemas.openxmlformats.org/officeDocument/2006/relationships/header" Target="header2.xml"/><Relationship Id="rId10" Type="http://schemas.openxmlformats.org/officeDocument/2006/relationships/hyperlink" Target="http://intranet.ad.lancscc.net/how-do-i/hr-pay-employment/hr-policies-and-procedures/relocation-allowance/" TargetMode="External"/><Relationship Id="rId19" Type="http://schemas.openxmlformats.org/officeDocument/2006/relationships/hyperlink" Target="http://intranet.ad.lancscc.net/how-do-i/hr-pay-employment/hr-policies-and-procedures/allowances-and-expenses-table/"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intranet.ad.lancscc.net/how-do-i/hr-pay-employment/hr-policies-and-procedures/compensation-payments-policy/" TargetMode="External"/><Relationship Id="rId14" Type="http://schemas.openxmlformats.org/officeDocument/2006/relationships/hyperlink" Target="http://intranet.ad.lancscc.net/how-do-i/hr-pay-employment/hr-policies-and-procedures/compensation-payments-policy/" TargetMode="External"/><Relationship Id="rId22" Type="http://schemas.openxmlformats.org/officeDocument/2006/relationships/hyperlink" Target="http://lccintranet2/corporate/web/viewdoc.asp?id=126407" TargetMode="External"/><Relationship Id="rId27" Type="http://schemas.openxmlformats.org/officeDocument/2006/relationships/hyperlink" Target="http://intranet.ad.lancscc.net/how-do-i/hr-pay-employment/hr-policies-and-procedures/compensation-payments-policy/" TargetMode="External"/><Relationship Id="rId30" Type="http://schemas.openxmlformats.org/officeDocument/2006/relationships/image" Target="media/image1.png"/><Relationship Id="rId35" Type="http://schemas.openxmlformats.org/officeDocument/2006/relationships/header" Target="header1.xml"/><Relationship Id="rId8" Type="http://schemas.openxmlformats.org/officeDocument/2006/relationships/hyperlink" Target="http://intranet.ad.lancscc.net/media/4975/allowances-and-expenses-table-updated-162020.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4F507-F686-41EF-8134-5A1DB2B19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6155</Words>
  <Characters>31084</Characters>
  <Application>Microsoft Office Word</Application>
  <DocSecurity>0</DocSecurity>
  <Lines>545</Lines>
  <Paragraphs>244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Claire</dc:creator>
  <cp:lastModifiedBy>Race, Hannah</cp:lastModifiedBy>
  <cp:revision>9</cp:revision>
  <dcterms:created xsi:type="dcterms:W3CDTF">2021-05-18T11:24:00Z</dcterms:created>
  <dcterms:modified xsi:type="dcterms:W3CDTF">2021-05-21T11:10:00Z</dcterms:modified>
</cp:coreProperties>
</file>